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4F01B4" w:rsidRPr="00C752A8" w:rsidRDefault="004F01B4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4F01B4" w:rsidRPr="00C752A8" w:rsidRDefault="004F01B4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4F01B4" w:rsidRPr="00C752A8" w:rsidRDefault="004F01B4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2E3792" w:rsidP="004F01B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C752A8">
        <w:rPr>
          <w:rFonts w:ascii="Arial" w:hAnsi="Arial" w:cs="Arial"/>
          <w:b/>
          <w:sz w:val="28"/>
          <w:szCs w:val="28"/>
          <w:lang w:val="uk-UA"/>
        </w:rPr>
        <w:t>НАЦІОНАЛЬНИЙ СТАНДАРТ УКРАЇНИ</w:t>
      </w:r>
    </w:p>
    <w:p w:rsidR="004F01B4" w:rsidRPr="00C752A8" w:rsidRDefault="004F01B4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___________________________________________________________</w:t>
      </w:r>
    </w:p>
    <w:p w:rsidR="004F01B4" w:rsidRPr="00C752A8" w:rsidRDefault="004F01B4" w:rsidP="004F01B4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4F01B4" w:rsidRPr="00C752A8" w:rsidRDefault="004F01B4" w:rsidP="004F01B4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4F01B4" w:rsidRPr="00C752A8" w:rsidRDefault="004F01B4" w:rsidP="004F01B4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ДСТУ-Н Б А.2.2-10:201Х</w:t>
      </w:r>
    </w:p>
    <w:p w:rsidR="004F01B4" w:rsidRPr="00C752A8" w:rsidRDefault="004F01B4" w:rsidP="004F01B4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  <w:lang w:val="uk-UA"/>
        </w:rPr>
      </w:pPr>
      <w:r w:rsidRPr="00C752A8">
        <w:rPr>
          <w:rFonts w:ascii="Arial" w:hAnsi="Arial" w:cs="Arial"/>
          <w:bCs/>
          <w:sz w:val="28"/>
          <w:szCs w:val="28"/>
          <w:lang w:val="uk-UA"/>
        </w:rPr>
        <w:t>(Проект, друга редакція)</w:t>
      </w:r>
    </w:p>
    <w:p w:rsidR="004F01B4" w:rsidRPr="00C752A8" w:rsidRDefault="004F01B4" w:rsidP="004F01B4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4F01B4" w:rsidRPr="00C752A8" w:rsidRDefault="004F01B4" w:rsidP="004F01B4">
      <w:pPr>
        <w:spacing w:after="0" w:line="360" w:lineRule="auto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4F01B4" w:rsidRPr="00C752A8" w:rsidRDefault="004F01B4" w:rsidP="004F01B4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4F01B4" w:rsidRPr="00C752A8" w:rsidRDefault="004F01B4" w:rsidP="004F01B4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 xml:space="preserve">НАСТАНОВА </w:t>
      </w:r>
      <w:r w:rsidR="002E3792" w:rsidRPr="00C752A8">
        <w:rPr>
          <w:rFonts w:ascii="Arial" w:hAnsi="Arial" w:cs="Arial"/>
          <w:b/>
          <w:bCs/>
          <w:sz w:val="28"/>
          <w:szCs w:val="28"/>
          <w:lang w:val="uk-UA"/>
        </w:rPr>
        <w:t xml:space="preserve">З ОРГАНІЗАЦІЇ ПРОВЕДЕННЯ </w:t>
      </w:r>
    </w:p>
    <w:p w:rsidR="004F01B4" w:rsidRPr="00C752A8" w:rsidRDefault="002E3792" w:rsidP="004F01B4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 xml:space="preserve">ЕКСПЕРТИЗИ ПРОЕКТНОЇ ДОКУМЕНТАЦІЇ </w:t>
      </w:r>
    </w:p>
    <w:p w:rsidR="002E3792" w:rsidRPr="00C752A8" w:rsidRDefault="002E3792" w:rsidP="004F01B4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НА БУДІВНИЦТВО</w:t>
      </w:r>
    </w:p>
    <w:p w:rsidR="004F01B4" w:rsidRPr="00C752A8" w:rsidRDefault="004F01B4" w:rsidP="004F01B4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4F01B4" w:rsidRPr="00C752A8" w:rsidRDefault="004F01B4" w:rsidP="004F01B4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  <w:lang w:val="uk-UA"/>
        </w:rPr>
      </w:pPr>
      <w:r w:rsidRPr="00C752A8">
        <w:rPr>
          <w:rFonts w:ascii="Arial" w:hAnsi="Arial" w:cs="Arial"/>
          <w:bCs/>
          <w:sz w:val="28"/>
          <w:szCs w:val="28"/>
          <w:lang w:val="uk-UA"/>
        </w:rPr>
        <w:t>Видання офіційне</w:t>
      </w:r>
    </w:p>
    <w:p w:rsidR="004F01B4" w:rsidRPr="00C752A8" w:rsidRDefault="004F01B4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4F01B4" w:rsidRPr="00C752A8" w:rsidRDefault="004F01B4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4F01B4" w:rsidRPr="00C752A8" w:rsidRDefault="004F01B4" w:rsidP="004F01B4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:rsidR="004F01B4" w:rsidRPr="00C752A8" w:rsidRDefault="004F01B4" w:rsidP="004F01B4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:rsidR="004F01B4" w:rsidRPr="00C752A8" w:rsidRDefault="004F01B4" w:rsidP="004F01B4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:rsidR="004F01B4" w:rsidRPr="00C752A8" w:rsidRDefault="004F01B4" w:rsidP="004F01B4">
      <w:pPr>
        <w:spacing w:after="0" w:line="360" w:lineRule="auto"/>
        <w:rPr>
          <w:rFonts w:ascii="Arial" w:hAnsi="Arial" w:cs="Arial"/>
          <w:sz w:val="28"/>
          <w:szCs w:val="28"/>
          <w:lang w:val="uk-UA"/>
        </w:rPr>
      </w:pPr>
    </w:p>
    <w:p w:rsidR="004F01B4" w:rsidRPr="00C752A8" w:rsidRDefault="004F01B4" w:rsidP="004F01B4">
      <w:pPr>
        <w:spacing w:after="0" w:line="360" w:lineRule="auto"/>
        <w:rPr>
          <w:rFonts w:ascii="Arial" w:hAnsi="Arial" w:cs="Arial"/>
          <w:sz w:val="28"/>
          <w:szCs w:val="28"/>
          <w:lang w:val="uk-UA"/>
        </w:rPr>
      </w:pPr>
    </w:p>
    <w:p w:rsidR="001B3902" w:rsidRPr="00C752A8" w:rsidRDefault="001B3902" w:rsidP="004F01B4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2E3792" w:rsidP="004F01B4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Київ</w:t>
      </w:r>
    </w:p>
    <w:p w:rsidR="002E3792" w:rsidRPr="00C752A8" w:rsidRDefault="002E3792" w:rsidP="004F01B4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ДП «</w:t>
      </w:r>
      <w:proofErr w:type="spellStart"/>
      <w:r w:rsidRPr="00C752A8">
        <w:rPr>
          <w:rFonts w:ascii="Arial" w:hAnsi="Arial" w:cs="Arial"/>
          <w:sz w:val="28"/>
          <w:szCs w:val="28"/>
          <w:lang w:val="uk-UA"/>
        </w:rPr>
        <w:t>УкрНДНЦ</w:t>
      </w:r>
      <w:proofErr w:type="spellEnd"/>
      <w:r w:rsidRPr="00C752A8">
        <w:rPr>
          <w:rFonts w:ascii="Arial" w:hAnsi="Arial" w:cs="Arial"/>
          <w:sz w:val="28"/>
          <w:szCs w:val="28"/>
          <w:lang w:val="uk-UA"/>
        </w:rPr>
        <w:t>»</w:t>
      </w:r>
    </w:p>
    <w:p w:rsidR="00D74D32" w:rsidRPr="00C752A8" w:rsidRDefault="002E3792" w:rsidP="00C73499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201Х</w:t>
      </w:r>
    </w:p>
    <w:p w:rsidR="002E3792" w:rsidRPr="00C752A8" w:rsidRDefault="002E3792" w:rsidP="001B3902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lastRenderedPageBreak/>
        <w:t>ПЕРЕДМОВА</w:t>
      </w: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1 РОЗРОБЛЕНО: Технічний комітет стандартизації «Експертиза містобудівної та проектної документації на будівництво» (ТК</w:t>
      </w:r>
      <w:r w:rsidRPr="00C752A8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C752A8">
        <w:rPr>
          <w:rFonts w:ascii="Arial" w:hAnsi="Arial" w:cs="Arial"/>
          <w:sz w:val="28"/>
          <w:szCs w:val="28"/>
          <w:lang w:val="uk-UA"/>
        </w:rPr>
        <w:t>319)</w:t>
      </w: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2 ПРИЙНЯТО ТА НАДАНО ЧИННОСТІ: наказ Державного підприємства «Український науково-дослідний і навчальний центр проблем стандартизації, сертифікац</w:t>
      </w:r>
      <w:r w:rsidR="00333D5E" w:rsidRPr="00C752A8">
        <w:rPr>
          <w:rFonts w:ascii="Arial" w:hAnsi="Arial" w:cs="Arial"/>
          <w:sz w:val="28"/>
          <w:szCs w:val="28"/>
          <w:lang w:val="uk-UA"/>
        </w:rPr>
        <w:t>ії та якості» від ________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№ ______                                       з __________________</w:t>
      </w:r>
      <w:r w:rsidR="00BB7B3F" w:rsidRPr="00C752A8">
        <w:rPr>
          <w:rFonts w:ascii="Arial" w:hAnsi="Arial" w:cs="Arial"/>
          <w:sz w:val="28"/>
          <w:szCs w:val="28"/>
          <w:lang w:val="uk-UA"/>
        </w:rPr>
        <w:t>______</w:t>
      </w: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3 Цей стандарт розроблено згідно з правилами, установленими в національній стандартизації України</w:t>
      </w: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4 НА ЗАМІНУ  ДСТУ-Н Б А.2.2-10:2012</w:t>
      </w: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B3902" w:rsidRPr="00C752A8" w:rsidRDefault="001B3902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B3902" w:rsidRPr="00C752A8" w:rsidRDefault="001B3902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B3902" w:rsidRPr="00C752A8" w:rsidRDefault="001B3902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B3902" w:rsidRPr="00C752A8" w:rsidRDefault="001B3902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B3902" w:rsidRPr="00C752A8" w:rsidRDefault="001B3902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B3902" w:rsidRPr="00C752A8" w:rsidRDefault="001B3902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______________________________</w:t>
      </w:r>
      <w:r w:rsidR="00F82471" w:rsidRPr="00C752A8">
        <w:rPr>
          <w:rFonts w:ascii="Arial" w:hAnsi="Arial" w:cs="Arial"/>
          <w:b/>
          <w:bCs/>
          <w:sz w:val="28"/>
          <w:szCs w:val="28"/>
          <w:lang w:val="uk-UA"/>
        </w:rPr>
        <w:t>_______________________________</w:t>
      </w:r>
    </w:p>
    <w:p w:rsidR="002E3792" w:rsidRPr="00C752A8" w:rsidRDefault="002E3792" w:rsidP="001B3902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  <w:lang w:val="uk-UA"/>
        </w:rPr>
      </w:pPr>
      <w:r w:rsidRPr="00C752A8">
        <w:rPr>
          <w:rFonts w:ascii="Arial" w:hAnsi="Arial" w:cs="Arial"/>
          <w:bCs/>
          <w:sz w:val="28"/>
          <w:szCs w:val="28"/>
          <w:lang w:val="uk-UA"/>
        </w:rPr>
        <w:t>Право власності на цей національний стандарт належить державі.</w:t>
      </w:r>
    </w:p>
    <w:p w:rsidR="002E3792" w:rsidRPr="00C752A8" w:rsidRDefault="002E3792" w:rsidP="001B3902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  <w:lang w:val="uk-UA"/>
        </w:rPr>
      </w:pPr>
      <w:r w:rsidRPr="00C752A8">
        <w:rPr>
          <w:rFonts w:ascii="Arial" w:hAnsi="Arial" w:cs="Arial"/>
          <w:bCs/>
          <w:sz w:val="28"/>
          <w:szCs w:val="28"/>
          <w:lang w:val="uk-UA"/>
        </w:rPr>
        <w:t>Заборонено повністю чи частково видавати, відтворювати</w:t>
      </w:r>
    </w:p>
    <w:p w:rsidR="002E3792" w:rsidRPr="00C752A8" w:rsidRDefault="002E3792" w:rsidP="001B3902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  <w:lang w:val="uk-UA"/>
        </w:rPr>
      </w:pPr>
      <w:r w:rsidRPr="00C752A8">
        <w:rPr>
          <w:rFonts w:ascii="Arial" w:hAnsi="Arial" w:cs="Arial"/>
          <w:bCs/>
          <w:sz w:val="28"/>
          <w:szCs w:val="28"/>
          <w:lang w:val="uk-UA"/>
        </w:rPr>
        <w:t>задля розповсюдження  і розповсюджувати як офіційне видання</w:t>
      </w:r>
    </w:p>
    <w:p w:rsidR="002E3792" w:rsidRPr="00C752A8" w:rsidRDefault="002E3792" w:rsidP="001B3902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  <w:lang w:val="uk-UA"/>
        </w:rPr>
      </w:pPr>
      <w:r w:rsidRPr="00C752A8">
        <w:rPr>
          <w:rFonts w:ascii="Arial" w:hAnsi="Arial" w:cs="Arial"/>
          <w:bCs/>
          <w:sz w:val="28"/>
          <w:szCs w:val="28"/>
          <w:lang w:val="uk-UA"/>
        </w:rPr>
        <w:t>цей національний стандарт або його частини на будь-яких носіях інформації</w:t>
      </w:r>
      <w:r w:rsidR="001B3902" w:rsidRPr="00C752A8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Pr="00C752A8">
        <w:rPr>
          <w:rFonts w:ascii="Arial" w:hAnsi="Arial" w:cs="Arial"/>
          <w:bCs/>
          <w:sz w:val="28"/>
          <w:szCs w:val="28"/>
          <w:lang w:val="uk-UA"/>
        </w:rPr>
        <w:t>без дозволу ДП «</w:t>
      </w:r>
      <w:proofErr w:type="spellStart"/>
      <w:r w:rsidRPr="00C752A8">
        <w:rPr>
          <w:rFonts w:ascii="Arial" w:hAnsi="Arial" w:cs="Arial"/>
          <w:bCs/>
          <w:sz w:val="28"/>
          <w:szCs w:val="28"/>
          <w:lang w:val="uk-UA"/>
        </w:rPr>
        <w:t>УкрНДНЦ</w:t>
      </w:r>
      <w:proofErr w:type="spellEnd"/>
      <w:r w:rsidRPr="00C752A8">
        <w:rPr>
          <w:rFonts w:ascii="Arial" w:hAnsi="Arial" w:cs="Arial"/>
          <w:bCs/>
          <w:sz w:val="28"/>
          <w:szCs w:val="28"/>
          <w:lang w:val="uk-UA"/>
        </w:rPr>
        <w:t>» чи уповноваженої ним особи</w:t>
      </w:r>
    </w:p>
    <w:p w:rsidR="001B3902" w:rsidRPr="00C752A8" w:rsidRDefault="001B3902" w:rsidP="00052FFE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C752A8">
        <w:rPr>
          <w:rFonts w:ascii="Arial" w:hAnsi="Arial" w:cs="Arial"/>
          <w:bCs/>
          <w:sz w:val="28"/>
          <w:szCs w:val="28"/>
          <w:lang w:val="uk-UA"/>
        </w:rPr>
        <w:t xml:space="preserve">                                                                                   </w:t>
      </w:r>
      <w:r w:rsidR="002E3792" w:rsidRPr="00C752A8">
        <w:rPr>
          <w:rFonts w:ascii="Arial" w:hAnsi="Arial" w:cs="Arial"/>
          <w:bCs/>
          <w:sz w:val="28"/>
          <w:szCs w:val="28"/>
          <w:lang w:val="uk-UA"/>
        </w:rPr>
        <w:t xml:space="preserve"> </w:t>
      </w:r>
    </w:p>
    <w:p w:rsidR="00C73499" w:rsidRPr="00C752A8" w:rsidRDefault="001B390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Cs/>
          <w:sz w:val="28"/>
          <w:szCs w:val="28"/>
          <w:lang w:val="uk-UA"/>
        </w:rPr>
        <w:t xml:space="preserve">                                                                                      </w:t>
      </w:r>
      <w:r w:rsidR="002E3792" w:rsidRPr="00C752A8">
        <w:rPr>
          <w:rFonts w:ascii="Arial" w:hAnsi="Arial" w:cs="Arial"/>
          <w:bCs/>
          <w:sz w:val="28"/>
          <w:szCs w:val="28"/>
          <w:lang w:val="uk-UA"/>
        </w:rPr>
        <w:t>ДП «</w:t>
      </w:r>
      <w:proofErr w:type="spellStart"/>
      <w:r w:rsidR="002E3792" w:rsidRPr="00C752A8">
        <w:rPr>
          <w:rFonts w:ascii="Arial" w:hAnsi="Arial" w:cs="Arial"/>
          <w:bCs/>
          <w:sz w:val="28"/>
          <w:szCs w:val="28"/>
          <w:lang w:val="uk-UA"/>
        </w:rPr>
        <w:t>УкрНДНЦ</w:t>
      </w:r>
      <w:proofErr w:type="spellEnd"/>
      <w:r w:rsidR="002E3792" w:rsidRPr="00C752A8">
        <w:rPr>
          <w:rFonts w:ascii="Arial" w:hAnsi="Arial" w:cs="Arial"/>
          <w:bCs/>
          <w:sz w:val="28"/>
          <w:szCs w:val="28"/>
          <w:lang w:val="uk-UA"/>
        </w:rPr>
        <w:t>», 201Х</w:t>
      </w:r>
    </w:p>
    <w:p w:rsidR="00C73499" w:rsidRPr="00C752A8" w:rsidRDefault="00C73499">
      <w:pPr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br w:type="page"/>
      </w: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  <w:sectPr w:rsidR="002E3792" w:rsidRPr="00C752A8" w:rsidSect="00C73499">
          <w:headerReference w:type="even" r:id="rId9"/>
          <w:headerReference w:type="default" r:id="rId10"/>
          <w:footerReference w:type="even" r:id="rId11"/>
          <w:footerReference w:type="default" r:id="rId12"/>
          <w:pgSz w:w="11909" w:h="16834"/>
          <w:pgMar w:top="1134" w:right="851" w:bottom="1134" w:left="1418" w:header="720" w:footer="720" w:gutter="0"/>
          <w:pgNumType w:fmt="upperRoman" w:start="1"/>
          <w:cols w:space="60"/>
          <w:noEndnote/>
          <w:titlePg/>
          <w:docGrid w:linePitch="299"/>
        </w:sectPr>
      </w:pPr>
    </w:p>
    <w:p w:rsidR="002E3792" w:rsidRPr="00C752A8" w:rsidRDefault="002E3792" w:rsidP="00C73499">
      <w:pPr>
        <w:rPr>
          <w:rFonts w:ascii="Arial" w:hAnsi="Arial" w:cs="Arial"/>
          <w:b/>
          <w:bCs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lastRenderedPageBreak/>
        <w:t>ЗМІСТ</w:t>
      </w:r>
    </w:p>
    <w:p w:rsidR="002E3792" w:rsidRPr="00C752A8" w:rsidRDefault="002E3792" w:rsidP="009D01DA">
      <w:pPr>
        <w:spacing w:after="0" w:line="360" w:lineRule="auto"/>
        <w:jc w:val="right"/>
        <w:rPr>
          <w:rFonts w:ascii="Arial" w:hAnsi="Arial" w:cs="Arial"/>
          <w:bCs/>
          <w:sz w:val="28"/>
          <w:szCs w:val="28"/>
          <w:lang w:val="uk-UA"/>
        </w:rPr>
      </w:pPr>
      <w:r w:rsidRPr="00C752A8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="009D01DA" w:rsidRPr="00C752A8">
        <w:rPr>
          <w:rFonts w:ascii="Arial" w:hAnsi="Arial" w:cs="Arial"/>
          <w:bCs/>
          <w:sz w:val="28"/>
          <w:szCs w:val="28"/>
          <w:lang w:val="uk-UA"/>
        </w:rPr>
        <w:t>С</w:t>
      </w:r>
      <w:r w:rsidRPr="00C752A8">
        <w:rPr>
          <w:rFonts w:ascii="Arial" w:hAnsi="Arial" w:cs="Arial"/>
          <w:bCs/>
          <w:sz w:val="28"/>
          <w:szCs w:val="28"/>
          <w:lang w:val="uk-UA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22"/>
        <w:gridCol w:w="534"/>
      </w:tblGrid>
      <w:tr w:rsidR="00F82471" w:rsidRPr="00C752A8" w:rsidTr="006C324A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F82471" w:rsidRPr="00C752A8" w:rsidRDefault="00F82471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>1 Сфера застосування</w:t>
            </w:r>
            <w:r w:rsidR="006C324A"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………………………………………………………..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82471" w:rsidRPr="00C752A8" w:rsidRDefault="00FF2832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F82471" w:rsidRPr="00C752A8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</w:tr>
      <w:tr w:rsidR="00F82471" w:rsidRPr="00C752A8" w:rsidTr="006C324A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F82471" w:rsidRPr="00C752A8" w:rsidRDefault="00F82471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>2 Нормативні посилання</w:t>
            </w:r>
            <w:r w:rsidR="006C324A"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……………………………………………………..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82471" w:rsidRPr="00C752A8" w:rsidRDefault="00FF2832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F82471" w:rsidRPr="00C752A8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</w:tr>
      <w:tr w:rsidR="00F82471" w:rsidRPr="00C752A8" w:rsidTr="006C324A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F82471" w:rsidRPr="00C752A8" w:rsidRDefault="00F82471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>3 Терміни та визначення понять</w:t>
            </w:r>
            <w:r w:rsidR="006C324A"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……………………………………………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82471" w:rsidRPr="00C752A8" w:rsidRDefault="00FF2832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4C7A65">
              <w:rPr>
                <w:rFonts w:ascii="Arial" w:hAnsi="Arial" w:cs="Arial"/>
                <w:sz w:val="28"/>
                <w:szCs w:val="28"/>
                <w:lang w:val="uk-UA"/>
              </w:rPr>
              <w:t>2</w:t>
            </w:r>
          </w:p>
        </w:tc>
      </w:tr>
      <w:tr w:rsidR="00F82471" w:rsidRPr="00C752A8" w:rsidTr="006C324A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F82471" w:rsidRPr="00C752A8" w:rsidRDefault="00F82471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>4 Загальні положення</w:t>
            </w:r>
            <w:r w:rsidR="006C324A"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………………………………………………………</w:t>
            </w:r>
            <w:r w:rsidR="00FF2832" w:rsidRPr="00C752A8">
              <w:rPr>
                <w:rFonts w:ascii="Arial" w:hAnsi="Arial" w:cs="Arial"/>
                <w:sz w:val="28"/>
                <w:szCs w:val="28"/>
                <w:lang w:val="uk-UA"/>
              </w:rPr>
              <w:t>…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82471" w:rsidRPr="00C752A8" w:rsidRDefault="00FF2832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4C7A65">
              <w:rPr>
                <w:rFonts w:ascii="Arial" w:hAnsi="Arial" w:cs="Arial"/>
                <w:sz w:val="28"/>
                <w:szCs w:val="28"/>
                <w:lang w:val="uk-UA"/>
              </w:rPr>
              <w:t>5</w:t>
            </w:r>
          </w:p>
        </w:tc>
      </w:tr>
      <w:tr w:rsidR="00F82471" w:rsidRPr="00C752A8" w:rsidTr="006C324A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F82471" w:rsidRPr="00C752A8" w:rsidRDefault="00F82471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>5 Порядок надання проекту будівництва на експертизу</w:t>
            </w:r>
          </w:p>
          <w:p w:rsidR="00F82471" w:rsidRPr="00C752A8" w:rsidRDefault="00FF2832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  </w:t>
            </w:r>
            <w:r w:rsidR="00F82471" w:rsidRPr="00C752A8">
              <w:rPr>
                <w:rFonts w:ascii="Arial" w:hAnsi="Arial" w:cs="Arial"/>
                <w:sz w:val="28"/>
                <w:szCs w:val="28"/>
                <w:lang w:val="uk-UA"/>
              </w:rPr>
              <w:t>та організація її виконання</w:t>
            </w: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…………………………………………………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F2832" w:rsidRPr="00C752A8" w:rsidRDefault="00FF2832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F82471" w:rsidRPr="00C752A8" w:rsidRDefault="00FF2832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CD5681">
              <w:rPr>
                <w:rFonts w:ascii="Arial" w:hAnsi="Arial" w:cs="Arial"/>
                <w:sz w:val="28"/>
                <w:szCs w:val="28"/>
                <w:lang w:val="uk-UA"/>
              </w:rPr>
              <w:t>9</w:t>
            </w:r>
          </w:p>
        </w:tc>
      </w:tr>
      <w:tr w:rsidR="00F82471" w:rsidRPr="00C752A8" w:rsidTr="006C324A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F82471" w:rsidRPr="00C752A8" w:rsidRDefault="00B84A7B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6 </w:t>
            </w:r>
            <w:r w:rsidR="00FF2832" w:rsidRPr="00C752A8">
              <w:rPr>
                <w:rFonts w:ascii="Arial" w:hAnsi="Arial" w:cs="Arial"/>
                <w:sz w:val="28"/>
                <w:szCs w:val="28"/>
                <w:lang w:val="uk-UA"/>
              </w:rPr>
              <w:t>Строки проведен</w:t>
            </w:r>
            <w:r w:rsidR="00CD5681">
              <w:rPr>
                <w:rFonts w:ascii="Arial" w:hAnsi="Arial" w:cs="Arial"/>
                <w:sz w:val="28"/>
                <w:szCs w:val="28"/>
                <w:lang w:val="uk-UA"/>
              </w:rPr>
              <w:t>ня експертизи …………………………………………</w:t>
            </w:r>
            <w:r w:rsidR="00FF2832" w:rsidRPr="00C752A8">
              <w:rPr>
                <w:rFonts w:ascii="Arial" w:hAnsi="Arial" w:cs="Arial"/>
                <w:sz w:val="28"/>
                <w:szCs w:val="28"/>
                <w:lang w:val="uk-UA"/>
              </w:rPr>
              <w:t>.</w:t>
            </w:r>
            <w:r w:rsidR="00F82471"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82471" w:rsidRPr="00C752A8" w:rsidRDefault="00CD5681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</w:t>
            </w:r>
          </w:p>
        </w:tc>
      </w:tr>
      <w:tr w:rsidR="00F82471" w:rsidRPr="00C752A8" w:rsidTr="006C324A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F82471" w:rsidRPr="00C752A8" w:rsidRDefault="00B84A7B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7 </w:t>
            </w:r>
            <w:r w:rsidR="00F82471" w:rsidRPr="00C752A8">
              <w:rPr>
                <w:rFonts w:ascii="Arial" w:hAnsi="Arial" w:cs="Arial"/>
                <w:sz w:val="28"/>
                <w:szCs w:val="28"/>
                <w:lang w:val="uk-UA"/>
              </w:rPr>
              <w:t>Вартість проведення експертизи</w:t>
            </w:r>
            <w:r w:rsidR="00CD5681">
              <w:rPr>
                <w:rFonts w:ascii="Arial" w:hAnsi="Arial" w:cs="Arial"/>
                <w:sz w:val="28"/>
                <w:szCs w:val="28"/>
                <w:lang w:val="uk-UA"/>
              </w:rPr>
              <w:t xml:space="preserve"> ……………………………………......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82471" w:rsidRPr="00C752A8" w:rsidRDefault="00CD5681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12</w:t>
            </w:r>
          </w:p>
        </w:tc>
      </w:tr>
      <w:tr w:rsidR="00F82471" w:rsidRPr="00C752A8" w:rsidTr="006C324A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FF2832" w:rsidRPr="00C752A8" w:rsidRDefault="00B84A7B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8 Вимоги до проведення експертизи за напрямами та розділами </w:t>
            </w:r>
          </w:p>
          <w:p w:rsidR="00F82471" w:rsidRPr="00C752A8" w:rsidRDefault="00FF2832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  </w:t>
            </w:r>
            <w:r w:rsidR="00B84A7B" w:rsidRPr="00C752A8">
              <w:rPr>
                <w:rFonts w:ascii="Arial" w:hAnsi="Arial" w:cs="Arial"/>
                <w:sz w:val="28"/>
                <w:szCs w:val="28"/>
                <w:lang w:val="uk-UA"/>
              </w:rPr>
              <w:t>проекту будівництва</w:t>
            </w:r>
            <w:r w:rsidR="00CD5681">
              <w:rPr>
                <w:rFonts w:ascii="Arial" w:hAnsi="Arial" w:cs="Arial"/>
                <w:sz w:val="28"/>
                <w:szCs w:val="28"/>
                <w:lang w:val="uk-UA"/>
              </w:rPr>
              <w:t xml:space="preserve"> ……………………………………………………….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F2832" w:rsidRPr="00C752A8" w:rsidRDefault="00FF2832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B84A7B" w:rsidRPr="00C752A8" w:rsidRDefault="00CD5681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12</w:t>
            </w:r>
          </w:p>
        </w:tc>
      </w:tr>
      <w:tr w:rsidR="00B84A7B" w:rsidRPr="00C752A8" w:rsidTr="006C324A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FF2832" w:rsidRPr="00C752A8" w:rsidRDefault="00B84A7B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>9 Порядок оформлення, затвердження та видачі письмових</w:t>
            </w:r>
          </w:p>
          <w:p w:rsidR="00FF2832" w:rsidRPr="00C752A8" w:rsidRDefault="00FF2832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 </w:t>
            </w:r>
            <w:r w:rsidR="00B84A7B"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експертних звітів за результатами експертизи</w:t>
            </w: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B84A7B"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</w:p>
          <w:p w:rsidR="00B84A7B" w:rsidRPr="00C752A8" w:rsidRDefault="00FF2832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  </w:t>
            </w:r>
            <w:r w:rsidR="00B84A7B" w:rsidRPr="00C752A8">
              <w:rPr>
                <w:rFonts w:ascii="Arial" w:hAnsi="Arial" w:cs="Arial"/>
                <w:sz w:val="28"/>
                <w:szCs w:val="28"/>
                <w:lang w:val="uk-UA"/>
              </w:rPr>
              <w:t>проектів будівництва</w:t>
            </w: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………………………………………………………..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F2832" w:rsidRPr="00C752A8" w:rsidRDefault="00FF2832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FF2832" w:rsidRPr="00C752A8" w:rsidRDefault="00FF2832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B84A7B" w:rsidRPr="00C752A8" w:rsidRDefault="00CD5681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17</w:t>
            </w:r>
          </w:p>
        </w:tc>
      </w:tr>
      <w:tr w:rsidR="00B84A7B" w:rsidRPr="00C752A8" w:rsidTr="006C324A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B84A7B" w:rsidRPr="00C752A8" w:rsidRDefault="00B84A7B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>10 Ведення архіву справ проектів будівництва</w:t>
            </w:r>
            <w:r w:rsidR="006C324A"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…………………………..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84A7B" w:rsidRPr="00C752A8" w:rsidRDefault="00CD5681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20</w:t>
            </w:r>
          </w:p>
        </w:tc>
      </w:tr>
      <w:tr w:rsidR="00B84A7B" w:rsidRPr="00C752A8" w:rsidTr="004B122A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6C324A" w:rsidRPr="00C752A8" w:rsidRDefault="00B84A7B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>Додаток А (обов’язковий)</w:t>
            </w:r>
            <w:r w:rsidR="006C324A"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>Форма експертного звіту щодо розгляду</w:t>
            </w:r>
          </w:p>
          <w:p w:rsidR="00B84A7B" w:rsidRPr="00C752A8" w:rsidRDefault="006C324A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          проектної документації</w:t>
            </w:r>
            <w:r w:rsidR="00E55F4C">
              <w:rPr>
                <w:rFonts w:ascii="Arial" w:hAnsi="Arial" w:cs="Arial"/>
                <w:sz w:val="28"/>
                <w:szCs w:val="28"/>
                <w:lang w:val="uk-UA"/>
              </w:rPr>
              <w:t xml:space="preserve"> на будівництво…..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C324A" w:rsidRPr="00C752A8" w:rsidRDefault="006C324A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B84A7B" w:rsidRPr="00C752A8" w:rsidRDefault="00C63B6A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24</w:t>
            </w:r>
          </w:p>
        </w:tc>
      </w:tr>
      <w:tr w:rsidR="00B84A7B" w:rsidRPr="00C752A8" w:rsidTr="004B122A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6C324A" w:rsidRPr="00C752A8" w:rsidRDefault="00B84A7B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>Додаток Б (обов’язковий) Форма експертного звіту щодо розгляду</w:t>
            </w:r>
          </w:p>
          <w:p w:rsidR="006C324A" w:rsidRPr="00C752A8" w:rsidRDefault="006C324A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          </w:t>
            </w:r>
            <w:r w:rsidR="00B84A7B" w:rsidRPr="00C752A8">
              <w:rPr>
                <w:rFonts w:ascii="Arial" w:hAnsi="Arial" w:cs="Arial"/>
                <w:sz w:val="28"/>
                <w:szCs w:val="28"/>
                <w:lang w:val="uk-UA"/>
              </w:rPr>
              <w:t>проектної документації в частині міцності,</w:t>
            </w:r>
          </w:p>
          <w:p w:rsidR="006C324A" w:rsidRPr="00C752A8" w:rsidRDefault="006C324A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          </w:t>
            </w:r>
            <w:r w:rsidR="00B84A7B" w:rsidRPr="00C752A8">
              <w:rPr>
                <w:rFonts w:ascii="Arial" w:hAnsi="Arial" w:cs="Arial"/>
                <w:sz w:val="28"/>
                <w:szCs w:val="28"/>
                <w:lang w:val="uk-UA"/>
              </w:rPr>
              <w:t>надійності та довговічності об'єкта</w:t>
            </w:r>
          </w:p>
          <w:p w:rsidR="00B84A7B" w:rsidRPr="00C752A8" w:rsidRDefault="006C324A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         </w:t>
            </w:r>
            <w:r w:rsidR="00B84A7B"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будівництва</w:t>
            </w: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……………………………………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C324A" w:rsidRPr="00C752A8" w:rsidRDefault="006C324A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6C324A" w:rsidRPr="00C752A8" w:rsidRDefault="006C324A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6C324A" w:rsidRPr="00C752A8" w:rsidRDefault="006C324A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B84A7B" w:rsidRPr="00C752A8" w:rsidRDefault="002D196F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26</w:t>
            </w:r>
          </w:p>
        </w:tc>
      </w:tr>
      <w:tr w:rsidR="00B84A7B" w:rsidRPr="00C752A8" w:rsidTr="004B122A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6C324A" w:rsidRPr="00C752A8" w:rsidRDefault="00B84A7B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>Додаток В (обов’язковий)</w:t>
            </w:r>
            <w:r w:rsidR="006C324A"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>Форма експертного звіту щодо розгляду</w:t>
            </w:r>
          </w:p>
          <w:p w:rsidR="006C324A" w:rsidRPr="00C752A8" w:rsidRDefault="006C324A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     </w:t>
            </w:r>
            <w:r w:rsidR="00B84A7B"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   </w:t>
            </w:r>
            <w:r w:rsidR="00B84A7B" w:rsidRPr="00C752A8">
              <w:rPr>
                <w:rFonts w:ascii="Arial" w:hAnsi="Arial" w:cs="Arial"/>
                <w:sz w:val="28"/>
                <w:szCs w:val="28"/>
                <w:lang w:val="uk-UA"/>
              </w:rPr>
              <w:t>кошторисної частини проектної</w:t>
            </w:r>
          </w:p>
          <w:p w:rsidR="00B84A7B" w:rsidRPr="00C752A8" w:rsidRDefault="006C324A" w:rsidP="006C324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          </w:t>
            </w:r>
            <w:r w:rsidR="00B84A7B" w:rsidRPr="00C752A8">
              <w:rPr>
                <w:rFonts w:ascii="Arial" w:hAnsi="Arial" w:cs="Arial"/>
                <w:sz w:val="28"/>
                <w:szCs w:val="28"/>
                <w:lang w:val="uk-UA"/>
              </w:rPr>
              <w:t>документації</w:t>
            </w: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E55F4C">
              <w:rPr>
                <w:rFonts w:ascii="Arial" w:hAnsi="Arial" w:cs="Arial"/>
                <w:sz w:val="28"/>
                <w:szCs w:val="28"/>
                <w:lang w:val="uk-UA"/>
              </w:rPr>
              <w:t xml:space="preserve"> на будівництво………………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C324A" w:rsidRPr="00C752A8" w:rsidRDefault="006C324A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6C324A" w:rsidRPr="00C752A8" w:rsidRDefault="006C324A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B84A7B" w:rsidRPr="00C752A8" w:rsidRDefault="002D196F" w:rsidP="00F8247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28</w:t>
            </w:r>
          </w:p>
        </w:tc>
      </w:tr>
      <w:tr w:rsidR="004B122A" w:rsidRPr="00C752A8" w:rsidTr="004B1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</w:tcPr>
          <w:p w:rsidR="004B122A" w:rsidRPr="00C752A8" w:rsidRDefault="004B122A" w:rsidP="004B122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>Додаток Г (обов’язковий) Форма експертного звіту  щодо розгляду</w:t>
            </w:r>
          </w:p>
          <w:p w:rsidR="004B122A" w:rsidRPr="00C752A8" w:rsidRDefault="004B122A" w:rsidP="004B122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        проектної документації в частині міцності,</w:t>
            </w:r>
          </w:p>
          <w:p w:rsidR="004B122A" w:rsidRPr="00C752A8" w:rsidRDefault="004B122A" w:rsidP="004B122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        надійності та довговічності  об'єкта </w:t>
            </w:r>
          </w:p>
          <w:p w:rsidR="004B122A" w:rsidRPr="00C752A8" w:rsidRDefault="004B122A" w:rsidP="004B122A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        будівництва та її кошторисної частини…….</w:t>
            </w:r>
          </w:p>
        </w:tc>
        <w:tc>
          <w:tcPr>
            <w:tcW w:w="534" w:type="dxa"/>
          </w:tcPr>
          <w:p w:rsidR="004B122A" w:rsidRPr="00C752A8" w:rsidRDefault="004B122A" w:rsidP="00052FF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4B122A" w:rsidRPr="00C752A8" w:rsidRDefault="004B122A" w:rsidP="00052FF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4B122A" w:rsidRPr="00C752A8" w:rsidRDefault="004B122A" w:rsidP="00052FF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4B122A" w:rsidRPr="00C752A8" w:rsidRDefault="002D196F" w:rsidP="00052FF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31</w:t>
            </w:r>
          </w:p>
        </w:tc>
      </w:tr>
      <w:tr w:rsidR="004B122A" w:rsidRPr="00C752A8" w:rsidTr="004B1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</w:tcPr>
          <w:p w:rsidR="004B122A" w:rsidRPr="00C752A8" w:rsidRDefault="004B122A" w:rsidP="004B122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 xml:space="preserve">Додаток Д (обов’язковий) Форма експертного звіту щодо </w:t>
            </w:r>
          </w:p>
          <w:p w:rsidR="004B122A" w:rsidRPr="00C752A8" w:rsidRDefault="004B122A" w:rsidP="004B122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        виявлення помилок і недотримання </w:t>
            </w:r>
          </w:p>
          <w:p w:rsidR="004B122A" w:rsidRPr="00C752A8" w:rsidRDefault="004B122A" w:rsidP="004B122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        нормативних вимог у проектній</w:t>
            </w:r>
          </w:p>
          <w:p w:rsidR="004B122A" w:rsidRPr="00C752A8" w:rsidRDefault="004B122A" w:rsidP="00E55F4C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        документації </w:t>
            </w:r>
            <w:r w:rsidR="00E55F4C">
              <w:rPr>
                <w:rFonts w:ascii="Arial" w:hAnsi="Arial" w:cs="Arial"/>
                <w:sz w:val="28"/>
                <w:szCs w:val="28"/>
                <w:lang w:val="uk-UA"/>
              </w:rPr>
              <w:t xml:space="preserve"> на будівництво ..</w:t>
            </w: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>……………..</w:t>
            </w:r>
          </w:p>
        </w:tc>
        <w:tc>
          <w:tcPr>
            <w:tcW w:w="534" w:type="dxa"/>
          </w:tcPr>
          <w:p w:rsidR="004B122A" w:rsidRPr="00C752A8" w:rsidRDefault="004B122A" w:rsidP="004B122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4B122A" w:rsidRPr="00C752A8" w:rsidRDefault="004B122A" w:rsidP="004B122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4B122A" w:rsidRPr="00C752A8" w:rsidRDefault="004B122A" w:rsidP="004B122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4B122A" w:rsidRPr="00C752A8" w:rsidRDefault="002D196F" w:rsidP="004B122A">
            <w:pPr>
              <w:spacing w:line="360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33</w:t>
            </w:r>
          </w:p>
        </w:tc>
      </w:tr>
      <w:tr w:rsidR="004B122A" w:rsidRPr="00C752A8" w:rsidTr="004B1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</w:tcPr>
          <w:p w:rsidR="004B122A" w:rsidRPr="00C752A8" w:rsidRDefault="004B122A" w:rsidP="004B122A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>Бібліографія ……………………………………</w:t>
            </w:r>
            <w:r w:rsidR="004C7A65">
              <w:rPr>
                <w:rFonts w:ascii="Arial" w:hAnsi="Arial" w:cs="Arial"/>
                <w:sz w:val="28"/>
                <w:szCs w:val="28"/>
                <w:lang w:val="uk-UA"/>
              </w:rPr>
              <w:t>……………………………</w:t>
            </w: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534" w:type="dxa"/>
          </w:tcPr>
          <w:p w:rsidR="004B122A" w:rsidRPr="00C752A8" w:rsidRDefault="002D196F" w:rsidP="00052FF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35</w:t>
            </w:r>
          </w:p>
        </w:tc>
      </w:tr>
    </w:tbl>
    <w:p w:rsidR="002E3792" w:rsidRPr="00C752A8" w:rsidRDefault="002E3792" w:rsidP="004B122A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4B122A" w:rsidRPr="00C752A8" w:rsidRDefault="004B122A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4B122A" w:rsidRPr="00C752A8" w:rsidRDefault="004B122A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4B122A" w:rsidRPr="00C752A8" w:rsidRDefault="004B122A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4B122A" w:rsidRPr="00C752A8" w:rsidRDefault="004B122A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4B122A" w:rsidRPr="00C752A8" w:rsidRDefault="004B122A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4B122A" w:rsidRPr="00C752A8" w:rsidRDefault="004B122A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4B122A" w:rsidRPr="00C752A8" w:rsidRDefault="004B122A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3F5761" w:rsidRPr="00C752A8" w:rsidRDefault="003F5761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3F5761" w:rsidRPr="00C752A8" w:rsidRDefault="003F5761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853A07" w:rsidRPr="00C752A8" w:rsidRDefault="00853A07">
      <w:pPr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br w:type="page"/>
      </w: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  <w:sectPr w:rsidR="002E3792" w:rsidRPr="00C752A8" w:rsidSect="00F50CFE">
          <w:pgSz w:w="11909" w:h="16834"/>
          <w:pgMar w:top="1134" w:right="851" w:bottom="1134" w:left="1418" w:header="720" w:footer="720" w:gutter="0"/>
          <w:pgNumType w:fmt="upperRoman" w:start="3"/>
          <w:cols w:space="60"/>
          <w:noEndnote/>
          <w:docGrid w:linePitch="299"/>
        </w:sectPr>
      </w:pPr>
    </w:p>
    <w:p w:rsidR="00EE2911" w:rsidRPr="00C752A8" w:rsidRDefault="00EE2911" w:rsidP="006505D1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2E3792" w:rsidRPr="00C752A8" w:rsidRDefault="002E3792" w:rsidP="00C73499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НАЦІОНАЛЬНИЙ СТАНДАРТ УКРАЇНИ</w:t>
      </w:r>
    </w:p>
    <w:p w:rsidR="006505D1" w:rsidRPr="00C752A8" w:rsidRDefault="006505D1" w:rsidP="006505D1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_____________________________________________________________</w:t>
      </w:r>
    </w:p>
    <w:p w:rsidR="006505D1" w:rsidRPr="00C752A8" w:rsidRDefault="006505D1" w:rsidP="006505D1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  <w:lang w:val="uk-UA"/>
        </w:rPr>
      </w:pPr>
      <w:r w:rsidRPr="00C752A8">
        <w:rPr>
          <w:rFonts w:ascii="Arial" w:hAnsi="Arial" w:cs="Arial"/>
          <w:bCs/>
          <w:sz w:val="24"/>
          <w:szCs w:val="24"/>
          <w:lang w:val="uk-UA"/>
        </w:rPr>
        <w:t xml:space="preserve">НАЦІОНАЛЬНА СТАНДАРТИЗАЦІЯ </w:t>
      </w:r>
    </w:p>
    <w:p w:rsidR="006505D1" w:rsidRPr="00C752A8" w:rsidRDefault="006505D1" w:rsidP="006505D1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 xml:space="preserve">НАСТАНОВА </w:t>
      </w:r>
      <w:r w:rsidR="002E3792" w:rsidRPr="00C752A8">
        <w:rPr>
          <w:rFonts w:ascii="Arial" w:hAnsi="Arial" w:cs="Arial"/>
          <w:b/>
          <w:bCs/>
          <w:sz w:val="28"/>
          <w:szCs w:val="28"/>
          <w:lang w:val="uk-UA"/>
        </w:rPr>
        <w:t xml:space="preserve">З ОРГАНІЗАЦІЇ ПРОВЕДЕННЯ </w:t>
      </w:r>
    </w:p>
    <w:p w:rsidR="006505D1" w:rsidRPr="00C752A8" w:rsidRDefault="002E3792" w:rsidP="006505D1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 xml:space="preserve">ЕКСПЕРТИЗИ ПРОЕКТНОЇ ДОКУМЕНТАЦІЇ </w:t>
      </w:r>
    </w:p>
    <w:p w:rsidR="002E3792" w:rsidRPr="00C752A8" w:rsidRDefault="002E3792" w:rsidP="006505D1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НА БУДІВНИЦТВО</w:t>
      </w:r>
    </w:p>
    <w:p w:rsidR="00557241" w:rsidRPr="00C752A8" w:rsidRDefault="00557241" w:rsidP="006505D1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557241" w:rsidRPr="00C752A8" w:rsidRDefault="00557241" w:rsidP="00EE2911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uk-UA"/>
        </w:rPr>
      </w:pPr>
      <w:r w:rsidRPr="00C752A8">
        <w:rPr>
          <w:rFonts w:ascii="Arial" w:hAnsi="Arial" w:cs="Arial"/>
          <w:sz w:val="24"/>
          <w:szCs w:val="24"/>
          <w:lang w:val="uk-UA"/>
        </w:rPr>
        <w:t>NATIONAL STANDARTDIZATION</w:t>
      </w:r>
    </w:p>
    <w:p w:rsidR="00EE2911" w:rsidRPr="00C752A8" w:rsidRDefault="00EE2911" w:rsidP="00EE2911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uk-UA"/>
        </w:rPr>
      </w:pPr>
    </w:p>
    <w:p w:rsidR="004335C1" w:rsidRPr="00C752A8" w:rsidRDefault="002E3792" w:rsidP="004335C1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GUIDELINES FOR ORGANIZATION OF INSPECTION </w:t>
      </w:r>
    </w:p>
    <w:p w:rsidR="002E3792" w:rsidRPr="00C752A8" w:rsidRDefault="002E3792" w:rsidP="004335C1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FOR PROJECTS DOCUMENTATION FOR CONSTRUCTION</w:t>
      </w:r>
    </w:p>
    <w:p w:rsidR="00815261" w:rsidRPr="00C752A8" w:rsidRDefault="00815261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___________________________________________________________</w:t>
      </w:r>
    </w:p>
    <w:p w:rsidR="00815261" w:rsidRPr="00C752A8" w:rsidRDefault="00815261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 xml:space="preserve">                                                                      Чинний від _______________</w:t>
      </w:r>
    </w:p>
    <w:p w:rsidR="00815261" w:rsidRPr="00C752A8" w:rsidRDefault="00815261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2E3792" w:rsidRPr="00C752A8" w:rsidRDefault="00EE2911" w:rsidP="00EE291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 xml:space="preserve">1 </w:t>
      </w:r>
      <w:r w:rsidR="002E3792" w:rsidRPr="00C752A8">
        <w:rPr>
          <w:rFonts w:ascii="Arial" w:hAnsi="Arial" w:cs="Arial"/>
          <w:b/>
          <w:bCs/>
          <w:sz w:val="28"/>
          <w:szCs w:val="28"/>
          <w:lang w:val="uk-UA"/>
        </w:rPr>
        <w:t>СФЕРА ЗАСТОСУВАННЯ</w:t>
      </w:r>
    </w:p>
    <w:p w:rsidR="002E3792" w:rsidRPr="00C752A8" w:rsidRDefault="002E3792" w:rsidP="00EE291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1.1</w:t>
      </w:r>
      <w:r w:rsidRPr="00C752A8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C752A8">
        <w:rPr>
          <w:rFonts w:ascii="Arial" w:hAnsi="Arial" w:cs="Arial"/>
          <w:sz w:val="28"/>
          <w:szCs w:val="28"/>
          <w:lang w:val="uk-UA"/>
        </w:rPr>
        <w:t>Цей стандарт визначає процедуру проведення експертизи проектної документації на</w:t>
      </w:r>
      <w:r w:rsidR="00581A4A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Pr="00C752A8">
        <w:rPr>
          <w:rFonts w:ascii="Arial" w:hAnsi="Arial" w:cs="Arial"/>
          <w:sz w:val="28"/>
          <w:szCs w:val="28"/>
          <w:lang w:val="uk-UA"/>
        </w:rPr>
        <w:t>будівництво та містить рекомендації щодо організації порядку її виконання.</w:t>
      </w:r>
    </w:p>
    <w:p w:rsidR="002E3792" w:rsidRPr="00C752A8" w:rsidRDefault="002E3792" w:rsidP="00EE291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sz w:val="28"/>
          <w:szCs w:val="28"/>
          <w:lang w:val="uk-UA"/>
        </w:rPr>
        <w:t>1.2</w:t>
      </w:r>
      <w:r w:rsidRPr="00C752A8">
        <w:rPr>
          <w:rFonts w:ascii="Arial" w:hAnsi="Arial" w:cs="Arial"/>
          <w:sz w:val="28"/>
          <w:szCs w:val="28"/>
          <w:lang w:val="uk-UA"/>
        </w:rPr>
        <w:tab/>
        <w:t>Положення цього стандарту обов'язкові до застосування при проведенні експертизи</w:t>
      </w:r>
      <w:r w:rsidR="00581A4A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4570BE">
        <w:rPr>
          <w:rFonts w:ascii="Arial" w:hAnsi="Arial" w:cs="Arial"/>
          <w:sz w:val="28"/>
          <w:szCs w:val="28"/>
          <w:lang w:val="uk-UA"/>
        </w:rPr>
        <w:t>проектної документації на будівництво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експерт</w:t>
      </w:r>
      <w:r w:rsidR="00EE2911" w:rsidRPr="00C752A8">
        <w:rPr>
          <w:rFonts w:ascii="Arial" w:hAnsi="Arial" w:cs="Arial"/>
          <w:sz w:val="28"/>
          <w:szCs w:val="28"/>
          <w:lang w:val="uk-UA"/>
        </w:rPr>
        <w:t xml:space="preserve">ами, експертними організаціями, </w:t>
      </w:r>
      <w:r w:rsidRPr="00C752A8">
        <w:rPr>
          <w:rFonts w:ascii="Arial" w:hAnsi="Arial" w:cs="Arial"/>
          <w:sz w:val="28"/>
          <w:szCs w:val="28"/>
          <w:lang w:val="uk-UA"/>
        </w:rPr>
        <w:t>проектувальниками, замовниками</w:t>
      </w:r>
      <w:r w:rsidR="00EE2911" w:rsidRPr="00C752A8">
        <w:rPr>
          <w:rFonts w:ascii="Arial" w:hAnsi="Arial" w:cs="Arial"/>
          <w:sz w:val="28"/>
          <w:szCs w:val="28"/>
          <w:lang w:val="uk-UA"/>
        </w:rPr>
        <w:t xml:space="preserve">, </w:t>
      </w:r>
      <w:r w:rsidRPr="00C752A8">
        <w:rPr>
          <w:rFonts w:ascii="Arial" w:hAnsi="Arial" w:cs="Arial"/>
          <w:sz w:val="28"/>
          <w:szCs w:val="28"/>
          <w:lang w:val="uk-UA"/>
        </w:rPr>
        <w:t>розпорядниками бюджетних коштів.</w:t>
      </w:r>
    </w:p>
    <w:p w:rsidR="00EE2911" w:rsidRPr="00C752A8" w:rsidRDefault="00EE2911" w:rsidP="00EE291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EE2911" w:rsidP="00EE291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 xml:space="preserve">2 </w:t>
      </w:r>
      <w:r w:rsidR="002E3792" w:rsidRPr="00C752A8">
        <w:rPr>
          <w:rFonts w:ascii="Arial" w:hAnsi="Arial" w:cs="Arial"/>
          <w:b/>
          <w:bCs/>
          <w:sz w:val="28"/>
          <w:szCs w:val="28"/>
          <w:lang w:val="uk-UA"/>
        </w:rPr>
        <w:t>НОРМАТИВНІ ПОСИЛАННЯ</w:t>
      </w:r>
    </w:p>
    <w:p w:rsidR="002E3792" w:rsidRPr="00C752A8" w:rsidRDefault="002E3792" w:rsidP="00EE291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У цьому стандарті є посилання на такі нормативно-правові акти, нормативні акти та нормативні документи:</w:t>
      </w:r>
    </w:p>
    <w:p w:rsidR="00EE2911" w:rsidRPr="00C752A8" w:rsidRDefault="00C33A71" w:rsidP="00EE2911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__</w:t>
      </w:r>
      <w:r w:rsidR="00EE2911" w:rsidRPr="00C752A8">
        <w:rPr>
          <w:rFonts w:ascii="Arial" w:hAnsi="Arial" w:cs="Arial"/>
          <w:sz w:val="28"/>
          <w:szCs w:val="28"/>
          <w:lang w:val="uk-UA"/>
        </w:rPr>
        <w:t>_______________________________________________________</w:t>
      </w:r>
    </w:p>
    <w:p w:rsidR="00EE2911" w:rsidRPr="00C752A8" w:rsidRDefault="00EE2911" w:rsidP="00EE2911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4"/>
          <w:szCs w:val="24"/>
          <w:lang w:val="uk-UA"/>
        </w:rPr>
        <w:t>Видання офіційне</w:t>
      </w:r>
      <w:r w:rsidR="002B69BF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                               </w:t>
      </w:r>
    </w:p>
    <w:p w:rsidR="00C33A71" w:rsidRPr="00C752A8" w:rsidRDefault="00C33A71" w:rsidP="00EE2911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E2911" w:rsidRPr="00C752A8" w:rsidRDefault="00EE2911" w:rsidP="00EE291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2E3792" w:rsidP="00EE291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Закон України від </w:t>
      </w:r>
      <w:r w:rsidR="002B69BF" w:rsidRPr="00C752A8">
        <w:rPr>
          <w:rFonts w:ascii="Arial" w:hAnsi="Arial" w:cs="Arial"/>
          <w:sz w:val="28"/>
          <w:szCs w:val="28"/>
          <w:lang w:val="uk-UA"/>
        </w:rPr>
        <w:t>20.05.1999 № 687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B69BF" w:rsidRPr="00C752A8">
        <w:rPr>
          <w:rFonts w:ascii="Arial" w:hAnsi="Arial" w:cs="Arial"/>
          <w:sz w:val="28"/>
          <w:szCs w:val="28"/>
          <w:lang w:val="uk-UA"/>
        </w:rPr>
        <w:t>«Про архітектурну діяльність»</w:t>
      </w:r>
    </w:p>
    <w:p w:rsidR="002E3792" w:rsidRPr="00C752A8" w:rsidRDefault="002E3792" w:rsidP="00EE291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Закон України від </w:t>
      </w:r>
      <w:r w:rsidR="002B69BF" w:rsidRPr="00C752A8">
        <w:rPr>
          <w:rFonts w:ascii="Arial" w:hAnsi="Arial" w:cs="Arial"/>
          <w:sz w:val="28"/>
          <w:szCs w:val="28"/>
          <w:lang w:val="uk-UA"/>
        </w:rPr>
        <w:t>17.02.2011 № 3038 «</w:t>
      </w:r>
      <w:r w:rsidRPr="00C752A8">
        <w:rPr>
          <w:rFonts w:ascii="Arial" w:hAnsi="Arial" w:cs="Arial"/>
          <w:sz w:val="28"/>
          <w:szCs w:val="28"/>
          <w:lang w:val="uk-UA"/>
        </w:rPr>
        <w:t>Про регул</w:t>
      </w:r>
      <w:r w:rsidR="002B69BF" w:rsidRPr="00C752A8">
        <w:rPr>
          <w:rFonts w:ascii="Arial" w:hAnsi="Arial" w:cs="Arial"/>
          <w:sz w:val="28"/>
          <w:szCs w:val="28"/>
          <w:lang w:val="uk-UA"/>
        </w:rPr>
        <w:t>ювання містобудівної діяльності»</w:t>
      </w:r>
    </w:p>
    <w:p w:rsidR="002B69BF" w:rsidRPr="00C752A8" w:rsidRDefault="002B69BF" w:rsidP="00EE291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Закон України від   08.09.2005 № 2862 «Про автомобільні дороги»</w:t>
      </w:r>
    </w:p>
    <w:p w:rsidR="002E3792" w:rsidRPr="00C752A8" w:rsidRDefault="002E3792" w:rsidP="00EE291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Постанова Кабінету Міністрів України від 11.05.2011 № 560 "Про затвердження Порядку затвердження проектів будівництва і проведення їх експертизи та визнання такими, що втратили чинність, деяких постанов Кабінету Міністрів України"</w:t>
      </w:r>
    </w:p>
    <w:p w:rsidR="002B69BF" w:rsidRPr="00C752A8" w:rsidRDefault="002B69BF" w:rsidP="002B69BF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Постанова Кабінету Міністрів України від 23.05.2011 № 554 «Деякі питання професійної атестації відповідальних виконавців окремих видів робіт (послуг),  пов’язаних із створенням об’єктів архітектури»;</w:t>
      </w:r>
    </w:p>
    <w:p w:rsidR="002B69BF" w:rsidRPr="00C752A8" w:rsidRDefault="002B69BF" w:rsidP="002B69BF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Постанова Кабінету Міністрів України від 01.08.2005 № 668 «Про затвердження Загальних умов укладення та виконання договорів </w:t>
      </w:r>
      <w:proofErr w:type="spellStart"/>
      <w:r w:rsidRPr="00C752A8">
        <w:rPr>
          <w:rFonts w:ascii="Arial" w:hAnsi="Arial" w:cs="Arial"/>
          <w:sz w:val="28"/>
          <w:szCs w:val="28"/>
          <w:lang w:val="uk-UA"/>
        </w:rPr>
        <w:t>підряду</w:t>
      </w:r>
      <w:proofErr w:type="spellEnd"/>
      <w:r w:rsidRPr="00C752A8">
        <w:rPr>
          <w:rFonts w:ascii="Arial" w:hAnsi="Arial" w:cs="Arial"/>
          <w:sz w:val="28"/>
          <w:szCs w:val="28"/>
          <w:lang w:val="uk-UA"/>
        </w:rPr>
        <w:t xml:space="preserve"> в капітальному будівництві»</w:t>
      </w:r>
    </w:p>
    <w:p w:rsidR="002E3792" w:rsidRPr="00C752A8" w:rsidRDefault="002E3792" w:rsidP="002B69BF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Наказ </w:t>
      </w:r>
      <w:proofErr w:type="spellStart"/>
      <w:r w:rsidRPr="00C752A8">
        <w:rPr>
          <w:rFonts w:ascii="Arial" w:hAnsi="Arial" w:cs="Arial"/>
          <w:sz w:val="28"/>
          <w:szCs w:val="28"/>
          <w:lang w:val="uk-UA"/>
        </w:rPr>
        <w:t>Мінрегіону</w:t>
      </w:r>
      <w:proofErr w:type="spellEnd"/>
      <w:r w:rsidRPr="00C752A8">
        <w:rPr>
          <w:rFonts w:ascii="Arial" w:hAnsi="Arial" w:cs="Arial"/>
          <w:sz w:val="28"/>
          <w:szCs w:val="28"/>
          <w:lang w:val="uk-UA"/>
        </w:rPr>
        <w:t xml:space="preserve"> України від 16.05.2011 № 45 </w:t>
      </w:r>
      <w:r w:rsidR="00B34A89" w:rsidRPr="00C752A8">
        <w:rPr>
          <w:rFonts w:ascii="Arial" w:hAnsi="Arial" w:cs="Arial"/>
          <w:sz w:val="28"/>
          <w:szCs w:val="28"/>
          <w:lang w:val="uk-UA"/>
        </w:rPr>
        <w:t>«</w:t>
      </w:r>
      <w:r w:rsidRPr="00C752A8">
        <w:rPr>
          <w:rFonts w:ascii="Arial" w:hAnsi="Arial" w:cs="Arial"/>
          <w:sz w:val="28"/>
          <w:szCs w:val="28"/>
          <w:lang w:val="uk-UA"/>
        </w:rPr>
        <w:t>Про затвердження Порядку розроблення проектної докум</w:t>
      </w:r>
      <w:r w:rsidR="00B34A89" w:rsidRPr="00C752A8">
        <w:rPr>
          <w:rFonts w:ascii="Arial" w:hAnsi="Arial" w:cs="Arial"/>
          <w:sz w:val="28"/>
          <w:szCs w:val="28"/>
          <w:lang w:val="uk-UA"/>
        </w:rPr>
        <w:t>ентації на будівництво об'єктів»</w:t>
      </w:r>
    </w:p>
    <w:p w:rsidR="002E3792" w:rsidRPr="00C752A8" w:rsidRDefault="002E3792" w:rsidP="00EE291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Наказ </w:t>
      </w:r>
      <w:proofErr w:type="spellStart"/>
      <w:r w:rsidRPr="00C752A8">
        <w:rPr>
          <w:rFonts w:ascii="Arial" w:hAnsi="Arial" w:cs="Arial"/>
          <w:sz w:val="28"/>
          <w:szCs w:val="28"/>
          <w:lang w:val="uk-UA"/>
        </w:rPr>
        <w:t>Мінрегіону</w:t>
      </w:r>
      <w:proofErr w:type="spellEnd"/>
      <w:r w:rsidRPr="00C752A8">
        <w:rPr>
          <w:rFonts w:ascii="Arial" w:hAnsi="Arial" w:cs="Arial"/>
          <w:sz w:val="28"/>
          <w:szCs w:val="28"/>
          <w:lang w:val="uk-UA"/>
        </w:rPr>
        <w:t xml:space="preserve"> України від 15.08.2017 № 204 "Деякі питання здійснення експертизи проектної документації на будівництво об'єктів"</w:t>
      </w: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ДБН А.2.2-3-2012 Склад та зміст проект</w:t>
      </w:r>
      <w:r w:rsidR="00B34A89" w:rsidRPr="00C752A8">
        <w:rPr>
          <w:rFonts w:ascii="Arial" w:hAnsi="Arial" w:cs="Arial"/>
          <w:sz w:val="28"/>
          <w:szCs w:val="28"/>
          <w:lang w:val="uk-UA"/>
        </w:rPr>
        <w:t>ної документації на будівництво</w:t>
      </w:r>
    </w:p>
    <w:p w:rsidR="00B34A89" w:rsidRPr="00C752A8" w:rsidRDefault="00B34A89" w:rsidP="00B34A89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ДСТУ Б Д.1.1-1:2013 Правила визначення вартості будівництва</w:t>
      </w:r>
    </w:p>
    <w:p w:rsidR="00B34A89" w:rsidRPr="00C752A8" w:rsidRDefault="00B34A89" w:rsidP="00B34A89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ДСТУ Б Д.1.1-7:2013 Правила визначення вартості проектних робіт та експертизи проектів будівництва.</w:t>
      </w:r>
    </w:p>
    <w:p w:rsidR="00EE2911" w:rsidRPr="00C752A8" w:rsidRDefault="00EE2911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EE2911" w:rsidP="00EE2911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 xml:space="preserve">3 </w:t>
      </w:r>
      <w:r w:rsidR="002E3792" w:rsidRPr="00C752A8">
        <w:rPr>
          <w:rFonts w:ascii="Arial" w:hAnsi="Arial" w:cs="Arial"/>
          <w:b/>
          <w:bCs/>
          <w:sz w:val="28"/>
          <w:szCs w:val="28"/>
          <w:lang w:val="uk-UA"/>
        </w:rPr>
        <w:t>ТЕРМІНИ ТА ВИЗНАЧЕННЯ ПОНЯТЬ</w:t>
      </w:r>
    </w:p>
    <w:p w:rsidR="002E3792" w:rsidRPr="00C752A8" w:rsidRDefault="002E3792" w:rsidP="00EE291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У цьому стандарті використано терміни, що означають поняття, визначені відповідно до:</w:t>
      </w:r>
    </w:p>
    <w:p w:rsidR="00DA5DEC" w:rsidRPr="00C752A8" w:rsidRDefault="002E3792" w:rsidP="00EE291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573CD8">
        <w:rPr>
          <w:rFonts w:ascii="Arial" w:hAnsi="Arial" w:cs="Arial"/>
          <w:b/>
          <w:sz w:val="28"/>
          <w:szCs w:val="28"/>
          <w:lang w:val="uk-UA"/>
        </w:rPr>
        <w:t>3.1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DA5DEC" w:rsidRPr="00C752A8">
        <w:rPr>
          <w:rFonts w:ascii="Arial" w:hAnsi="Arial" w:cs="Arial"/>
          <w:b/>
          <w:sz w:val="28"/>
          <w:szCs w:val="28"/>
          <w:lang w:val="uk-UA"/>
        </w:rPr>
        <w:t>будівництво, генеральний  проектувальник,   головний архітектор проекту, головний інженер проекту,  коригування проектної документації,  проектувальник, об’єкт, об’єкт будівництва</w:t>
      </w:r>
      <w:r w:rsidR="00DA5DEC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DA5DEC" w:rsidRPr="00C752A8">
        <w:rPr>
          <w:rFonts w:ascii="Arial" w:hAnsi="Arial" w:cs="Arial"/>
          <w:sz w:val="28"/>
          <w:szCs w:val="28"/>
          <w:lang w:val="uk-UA"/>
        </w:rPr>
        <w:lastRenderedPageBreak/>
        <w:t xml:space="preserve">– Порядку розроблення  проектної документації на будівництво об’єктів, затвердженого наказом </w:t>
      </w:r>
      <w:proofErr w:type="spellStart"/>
      <w:r w:rsidR="00DA5DEC" w:rsidRPr="00C752A8">
        <w:rPr>
          <w:rFonts w:ascii="Arial" w:hAnsi="Arial" w:cs="Arial"/>
          <w:sz w:val="28"/>
          <w:szCs w:val="28"/>
          <w:lang w:val="uk-UA"/>
        </w:rPr>
        <w:t>Мінрегіону</w:t>
      </w:r>
      <w:proofErr w:type="spellEnd"/>
      <w:r w:rsidR="00DA5DEC" w:rsidRPr="00C752A8">
        <w:rPr>
          <w:rFonts w:ascii="Arial" w:hAnsi="Arial" w:cs="Arial"/>
          <w:sz w:val="28"/>
          <w:szCs w:val="28"/>
          <w:lang w:val="uk-UA"/>
        </w:rPr>
        <w:t xml:space="preserve"> від 16.05.2011 № 45;</w:t>
      </w:r>
    </w:p>
    <w:p w:rsidR="002E3792" w:rsidRPr="00C752A8" w:rsidRDefault="002E3792" w:rsidP="00EE291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573CD8">
        <w:rPr>
          <w:rFonts w:ascii="Arial" w:hAnsi="Arial" w:cs="Arial"/>
          <w:b/>
          <w:sz w:val="28"/>
          <w:szCs w:val="28"/>
          <w:lang w:val="uk-UA"/>
        </w:rPr>
        <w:t>3.2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Pr="00C752A8">
        <w:rPr>
          <w:rFonts w:ascii="Arial" w:hAnsi="Arial" w:cs="Arial"/>
          <w:b/>
          <w:sz w:val="28"/>
          <w:szCs w:val="28"/>
          <w:lang w:val="uk-UA"/>
        </w:rPr>
        <w:t>вихідні дані</w:t>
      </w:r>
      <w:r w:rsidR="00DA5DEC" w:rsidRPr="00C752A8">
        <w:rPr>
          <w:rFonts w:ascii="Arial" w:hAnsi="Arial" w:cs="Arial"/>
          <w:b/>
          <w:sz w:val="28"/>
          <w:szCs w:val="28"/>
          <w:lang w:val="uk-UA"/>
        </w:rPr>
        <w:t>,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7E7BF1">
        <w:rPr>
          <w:rFonts w:ascii="Arial" w:hAnsi="Arial" w:cs="Arial"/>
          <w:b/>
          <w:sz w:val="28"/>
          <w:szCs w:val="28"/>
          <w:lang w:val="uk-UA"/>
        </w:rPr>
        <w:t>замовник</w:t>
      </w:r>
      <w:r w:rsidR="00DA5DEC" w:rsidRPr="00C752A8">
        <w:rPr>
          <w:rFonts w:ascii="Arial" w:hAnsi="Arial" w:cs="Arial"/>
          <w:sz w:val="28"/>
          <w:szCs w:val="28"/>
          <w:lang w:val="uk-UA"/>
        </w:rPr>
        <w:t xml:space="preserve"> – </w:t>
      </w:r>
      <w:r w:rsidR="007E7BF1">
        <w:rPr>
          <w:rFonts w:ascii="Arial" w:hAnsi="Arial" w:cs="Arial"/>
          <w:sz w:val="28"/>
          <w:szCs w:val="28"/>
          <w:lang w:val="uk-UA"/>
        </w:rPr>
        <w:t xml:space="preserve">статей 29,1 </w:t>
      </w:r>
      <w:r w:rsidR="00DA5DEC" w:rsidRPr="00C752A8">
        <w:rPr>
          <w:rFonts w:ascii="Arial" w:hAnsi="Arial" w:cs="Arial"/>
          <w:sz w:val="28"/>
          <w:szCs w:val="28"/>
          <w:lang w:val="uk-UA"/>
        </w:rPr>
        <w:t>Закону України «Про регулювання містобудівної діяльності»;</w:t>
      </w:r>
      <w:r w:rsidRPr="00C752A8">
        <w:rPr>
          <w:rFonts w:ascii="Arial" w:hAnsi="Arial" w:cs="Arial"/>
          <w:sz w:val="28"/>
          <w:szCs w:val="28"/>
          <w:lang w:val="uk-UA"/>
        </w:rPr>
        <w:tab/>
      </w:r>
    </w:p>
    <w:p w:rsidR="004814FD" w:rsidRPr="00C752A8" w:rsidRDefault="002E3792" w:rsidP="00EE291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573CD8">
        <w:rPr>
          <w:rFonts w:ascii="Arial" w:hAnsi="Arial" w:cs="Arial"/>
          <w:b/>
          <w:sz w:val="28"/>
          <w:szCs w:val="28"/>
          <w:lang w:val="uk-UA"/>
        </w:rPr>
        <w:t>3.3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4814FD" w:rsidRPr="00C752A8">
        <w:rPr>
          <w:rFonts w:ascii="Arial" w:hAnsi="Arial" w:cs="Arial"/>
          <w:b/>
          <w:sz w:val="28"/>
          <w:szCs w:val="28"/>
          <w:lang w:val="uk-UA"/>
        </w:rPr>
        <w:t>експертиза, завдання на проектування</w:t>
      </w:r>
      <w:r w:rsidR="004814FD" w:rsidRPr="00C752A8">
        <w:rPr>
          <w:rFonts w:ascii="Arial" w:hAnsi="Arial" w:cs="Arial"/>
          <w:sz w:val="28"/>
          <w:szCs w:val="28"/>
          <w:lang w:val="uk-UA"/>
        </w:rPr>
        <w:t xml:space="preserve"> – Закону України «Про архітектурну діяльність»;</w:t>
      </w:r>
    </w:p>
    <w:p w:rsidR="002E3792" w:rsidRPr="00C752A8" w:rsidRDefault="002E3792" w:rsidP="00EE291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573CD8">
        <w:rPr>
          <w:rFonts w:ascii="Arial" w:hAnsi="Arial" w:cs="Arial"/>
          <w:b/>
          <w:sz w:val="28"/>
          <w:szCs w:val="28"/>
          <w:lang w:val="uk-UA"/>
        </w:rPr>
        <w:t>3.4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4814FD" w:rsidRPr="00C752A8">
        <w:rPr>
          <w:rFonts w:ascii="Arial" w:hAnsi="Arial" w:cs="Arial"/>
          <w:b/>
          <w:sz w:val="28"/>
          <w:szCs w:val="28"/>
          <w:lang w:val="uk-UA"/>
        </w:rPr>
        <w:t>кваліфікаційний сертифікат</w:t>
      </w:r>
      <w:r w:rsidR="004814FD" w:rsidRPr="00C752A8">
        <w:rPr>
          <w:rFonts w:ascii="Arial" w:hAnsi="Arial" w:cs="Arial"/>
          <w:sz w:val="28"/>
          <w:szCs w:val="28"/>
          <w:lang w:val="uk-UA"/>
        </w:rPr>
        <w:t xml:space="preserve"> – Постанови Кабінету Міністрів України від 23.05.2011 № 554 «Деякі питання професійної атестації відповідальних виконавців окремих видів робіт (послуг),  пов’язаних із створенням об’єктів архітектури»;</w:t>
      </w:r>
    </w:p>
    <w:p w:rsidR="002E3792" w:rsidRPr="00C752A8" w:rsidRDefault="00DA44C0" w:rsidP="00E243BA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ab/>
      </w:r>
      <w:r w:rsidR="002E3792" w:rsidRPr="00573CD8">
        <w:rPr>
          <w:rFonts w:ascii="Arial" w:hAnsi="Arial" w:cs="Arial"/>
          <w:b/>
          <w:sz w:val="28"/>
          <w:szCs w:val="28"/>
          <w:lang w:val="uk-UA"/>
        </w:rPr>
        <w:t>3.5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4814FD" w:rsidRPr="00C752A8">
        <w:rPr>
          <w:rFonts w:ascii="Arial" w:hAnsi="Arial" w:cs="Arial"/>
          <w:b/>
          <w:sz w:val="28"/>
          <w:szCs w:val="28"/>
          <w:lang w:val="uk-UA"/>
        </w:rPr>
        <w:t>реставрація</w:t>
      </w:r>
      <w:r w:rsidR="004814FD" w:rsidRPr="00C752A8">
        <w:rPr>
          <w:rFonts w:ascii="Arial" w:hAnsi="Arial" w:cs="Arial"/>
          <w:sz w:val="28"/>
          <w:szCs w:val="28"/>
          <w:lang w:val="uk-UA"/>
        </w:rPr>
        <w:t xml:space="preserve"> – Закону України «Про охорону культурної спадщини»;</w:t>
      </w:r>
    </w:p>
    <w:p w:rsidR="002E3792" w:rsidRPr="00C752A8" w:rsidRDefault="002E3792" w:rsidP="00C33A7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Нижче подано терміни, додатково вжиті у цьому стандарті, та визначення позначених ними понять:</w:t>
      </w:r>
    </w:p>
    <w:p w:rsidR="002E3792" w:rsidRPr="00C752A8" w:rsidRDefault="007A5109" w:rsidP="00C33A71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573CD8">
        <w:rPr>
          <w:rFonts w:ascii="Arial" w:hAnsi="Arial" w:cs="Arial"/>
          <w:b/>
          <w:sz w:val="28"/>
          <w:szCs w:val="28"/>
          <w:lang w:val="uk-UA"/>
        </w:rPr>
        <w:t>3.6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b/>
          <w:sz w:val="28"/>
          <w:szCs w:val="28"/>
          <w:lang w:val="uk-UA"/>
        </w:rPr>
        <w:t>відповідальний експерт</w:t>
      </w:r>
    </w:p>
    <w:p w:rsidR="007B000E" w:rsidRPr="00C752A8" w:rsidRDefault="007B000E" w:rsidP="003A650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Експерт, який одержав в установленому законодавством порядку відповідний кваліфікаційний сертифікат, що підтверджує його здатність виконувати роботи з експертизи </w:t>
      </w:r>
      <w:r w:rsidR="00F92B21">
        <w:rPr>
          <w:rFonts w:ascii="Arial" w:hAnsi="Arial" w:cs="Arial"/>
          <w:sz w:val="28"/>
          <w:szCs w:val="28"/>
          <w:lang w:val="uk-UA"/>
        </w:rPr>
        <w:t>проектної документації на будівництво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за відповідним напрямом експертизи, може залучатися до проведення експертизи окремих розділів проектної документації на будівництво та несе відповідальність відповідно до законодавства України</w:t>
      </w:r>
    </w:p>
    <w:p w:rsidR="002E3792" w:rsidRPr="00C752A8" w:rsidRDefault="007A5109" w:rsidP="003A6500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573CD8">
        <w:rPr>
          <w:rFonts w:ascii="Arial" w:hAnsi="Arial" w:cs="Arial"/>
          <w:b/>
          <w:sz w:val="28"/>
          <w:szCs w:val="28"/>
          <w:lang w:val="uk-UA"/>
        </w:rPr>
        <w:t>3.7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b/>
          <w:sz w:val="28"/>
          <w:szCs w:val="28"/>
          <w:lang w:val="uk-UA"/>
        </w:rPr>
        <w:t>головний експерт проекту (ГЕП)</w:t>
      </w:r>
    </w:p>
    <w:p w:rsidR="007B000E" w:rsidRPr="00C752A8" w:rsidRDefault="007B000E" w:rsidP="003A650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Відповідал</w:t>
      </w:r>
      <w:r w:rsidR="00F92B21">
        <w:rPr>
          <w:rFonts w:ascii="Arial" w:hAnsi="Arial" w:cs="Arial"/>
          <w:sz w:val="28"/>
          <w:szCs w:val="28"/>
          <w:lang w:val="uk-UA"/>
        </w:rPr>
        <w:t>ьний експерт, який очолює та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координує проведення експертизи </w:t>
      </w:r>
      <w:r w:rsidR="00F92B21">
        <w:rPr>
          <w:rFonts w:ascii="Arial" w:hAnsi="Arial" w:cs="Arial"/>
          <w:sz w:val="28"/>
          <w:szCs w:val="28"/>
          <w:lang w:val="uk-UA"/>
        </w:rPr>
        <w:t xml:space="preserve">проектної 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F92B21">
        <w:rPr>
          <w:rFonts w:ascii="Arial" w:hAnsi="Arial" w:cs="Arial"/>
          <w:sz w:val="28"/>
          <w:szCs w:val="28"/>
          <w:lang w:val="uk-UA"/>
        </w:rPr>
        <w:t xml:space="preserve">документації </w:t>
      </w:r>
      <w:r w:rsidRPr="00C752A8">
        <w:rPr>
          <w:rFonts w:ascii="Arial" w:hAnsi="Arial" w:cs="Arial"/>
          <w:sz w:val="28"/>
          <w:szCs w:val="28"/>
          <w:lang w:val="uk-UA"/>
        </w:rPr>
        <w:t>в цілому та несе відповідальність відповідно до законодавства України</w:t>
      </w:r>
    </w:p>
    <w:p w:rsidR="002E3792" w:rsidRPr="00C752A8" w:rsidRDefault="007A5109" w:rsidP="003A6500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573CD8">
        <w:rPr>
          <w:rFonts w:ascii="Arial" w:hAnsi="Arial" w:cs="Arial"/>
          <w:b/>
          <w:sz w:val="28"/>
          <w:szCs w:val="28"/>
          <w:lang w:val="uk-UA"/>
        </w:rPr>
        <w:t>3.8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b/>
          <w:sz w:val="28"/>
          <w:szCs w:val="28"/>
          <w:lang w:val="uk-UA"/>
        </w:rPr>
        <w:t xml:space="preserve">експерт (фахівець) </w:t>
      </w:r>
    </w:p>
    <w:p w:rsidR="002E3792" w:rsidRPr="00C752A8" w:rsidRDefault="002E3792" w:rsidP="003A650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Особа, яка відповідає кваліфікаційним вимогам,  здійснює під керівництвом відповідального експерта експертизу за відповідним напрямом, окремих розділів або частин проектної документації, може не </w:t>
      </w:r>
      <w:r w:rsidRPr="00C752A8">
        <w:rPr>
          <w:rFonts w:ascii="Arial" w:hAnsi="Arial" w:cs="Arial"/>
          <w:sz w:val="28"/>
          <w:szCs w:val="28"/>
          <w:lang w:val="uk-UA"/>
        </w:rPr>
        <w:lastRenderedPageBreak/>
        <w:t>мати кваліфікаційного сертифіката</w:t>
      </w:r>
      <w:r w:rsidR="005304CA">
        <w:rPr>
          <w:rFonts w:ascii="Arial" w:hAnsi="Arial" w:cs="Arial"/>
          <w:sz w:val="28"/>
          <w:szCs w:val="28"/>
          <w:lang w:val="uk-UA"/>
        </w:rPr>
        <w:t xml:space="preserve"> і печатки</w:t>
      </w:r>
      <w:r w:rsidR="00F92B21">
        <w:rPr>
          <w:rFonts w:ascii="Arial" w:hAnsi="Arial" w:cs="Arial"/>
          <w:sz w:val="28"/>
          <w:szCs w:val="28"/>
          <w:lang w:val="uk-UA"/>
        </w:rPr>
        <w:t xml:space="preserve">, але 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несе відповідальність відповідно до законо</w:t>
      </w:r>
      <w:r w:rsidR="00F92B21">
        <w:rPr>
          <w:rFonts w:ascii="Arial" w:hAnsi="Arial" w:cs="Arial"/>
          <w:sz w:val="28"/>
          <w:szCs w:val="28"/>
          <w:lang w:val="uk-UA"/>
        </w:rPr>
        <w:t>давства України</w:t>
      </w:r>
    </w:p>
    <w:p w:rsidR="002E3792" w:rsidRPr="00C752A8" w:rsidRDefault="007A5109" w:rsidP="003A6500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573CD8">
        <w:rPr>
          <w:rFonts w:ascii="Arial" w:hAnsi="Arial" w:cs="Arial"/>
          <w:b/>
          <w:sz w:val="28"/>
          <w:szCs w:val="28"/>
          <w:lang w:val="uk-UA"/>
        </w:rPr>
        <w:t>3.9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b/>
          <w:sz w:val="28"/>
          <w:szCs w:val="28"/>
          <w:lang w:val="uk-UA"/>
        </w:rPr>
        <w:t>експертна організація</w:t>
      </w:r>
    </w:p>
    <w:p w:rsidR="008C4906" w:rsidRPr="008C4906" w:rsidRDefault="008C4906" w:rsidP="003A650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8C4906">
        <w:rPr>
          <w:rFonts w:ascii="Arial" w:hAnsi="Arial" w:cs="Arial"/>
          <w:sz w:val="28"/>
          <w:szCs w:val="28"/>
          <w:lang w:val="uk-UA"/>
        </w:rPr>
        <w:t>Організація, що має статус юридичної особи та  відповідає критеріям, визначеним центр</w:t>
      </w:r>
      <w:r w:rsidR="00112E2C">
        <w:rPr>
          <w:rFonts w:ascii="Arial" w:hAnsi="Arial" w:cs="Arial"/>
          <w:sz w:val="28"/>
          <w:szCs w:val="28"/>
          <w:lang w:val="uk-UA"/>
        </w:rPr>
        <w:t>альним органом виконавчої влади</w:t>
      </w:r>
      <w:r w:rsidRPr="008C4906">
        <w:rPr>
          <w:rFonts w:ascii="Arial" w:hAnsi="Arial" w:cs="Arial"/>
          <w:sz w:val="28"/>
          <w:szCs w:val="28"/>
          <w:lang w:val="uk-UA"/>
        </w:rPr>
        <w:t xml:space="preserve"> </w:t>
      </w:r>
      <w:r w:rsidR="00112E2C">
        <w:rPr>
          <w:rFonts w:ascii="Arial" w:hAnsi="Arial" w:cs="Arial"/>
          <w:sz w:val="28"/>
          <w:szCs w:val="28"/>
          <w:lang w:val="uk-UA"/>
        </w:rPr>
        <w:t xml:space="preserve">(далі – Критерії), </w:t>
      </w:r>
      <w:r w:rsidRPr="008C4906">
        <w:rPr>
          <w:rFonts w:ascii="Arial" w:hAnsi="Arial" w:cs="Arial"/>
          <w:sz w:val="28"/>
          <w:szCs w:val="28"/>
          <w:lang w:val="uk-UA"/>
        </w:rPr>
        <w:t xml:space="preserve">що забезпечує формування та реалізує державну політику у сфері будівництва, архітектури, містобудування, відомості про які внесені таким органом або на підставі делегованих повноважень </w:t>
      </w:r>
      <w:proofErr w:type="spellStart"/>
      <w:r w:rsidRPr="008C4906">
        <w:rPr>
          <w:rFonts w:ascii="Arial" w:hAnsi="Arial" w:cs="Arial"/>
          <w:sz w:val="28"/>
          <w:szCs w:val="28"/>
          <w:lang w:val="uk-UA"/>
        </w:rPr>
        <w:t>саморегулівною</w:t>
      </w:r>
      <w:proofErr w:type="spellEnd"/>
      <w:r w:rsidRPr="008C4906">
        <w:rPr>
          <w:rFonts w:ascii="Arial" w:hAnsi="Arial" w:cs="Arial"/>
          <w:sz w:val="28"/>
          <w:szCs w:val="28"/>
          <w:lang w:val="uk-UA"/>
        </w:rPr>
        <w:t xml:space="preserve"> організацією у сфері архітектурної діяльності за відповідним напрямом підприємницької діяльності (у разі її утворення) до переліку експертних організацій</w:t>
      </w:r>
      <w:r w:rsidR="00112E2C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2E3792" w:rsidRPr="00C752A8" w:rsidRDefault="007A5109" w:rsidP="003A6500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573CD8">
        <w:rPr>
          <w:rFonts w:ascii="Arial" w:hAnsi="Arial" w:cs="Arial"/>
          <w:b/>
          <w:sz w:val="28"/>
          <w:szCs w:val="28"/>
          <w:lang w:val="uk-UA"/>
        </w:rPr>
        <w:t>3.10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b/>
          <w:sz w:val="28"/>
          <w:szCs w:val="28"/>
          <w:lang w:val="uk-UA"/>
        </w:rPr>
        <w:t>експертний звіт</w:t>
      </w:r>
    </w:p>
    <w:p w:rsidR="002E3792" w:rsidRPr="00C752A8" w:rsidRDefault="002E3792" w:rsidP="003A650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Документально оформлений результат проведення експертизи проектної документації.</w:t>
      </w:r>
    </w:p>
    <w:p w:rsidR="007A5109" w:rsidRPr="00C752A8" w:rsidRDefault="007A5109" w:rsidP="007A5109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573CD8">
        <w:rPr>
          <w:rFonts w:ascii="Arial" w:hAnsi="Arial" w:cs="Arial"/>
          <w:b/>
          <w:sz w:val="28"/>
          <w:szCs w:val="28"/>
          <w:lang w:val="uk-UA"/>
        </w:rPr>
        <w:t>3.11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Pr="00C752A8">
        <w:rPr>
          <w:rFonts w:ascii="Arial" w:hAnsi="Arial" w:cs="Arial"/>
          <w:b/>
          <w:sz w:val="28"/>
          <w:szCs w:val="28"/>
          <w:lang w:val="uk-UA"/>
        </w:rPr>
        <w:t>замовник експертизи</w:t>
      </w:r>
    </w:p>
    <w:p w:rsidR="007A5109" w:rsidRPr="00C752A8" w:rsidRDefault="007A5109" w:rsidP="007A5109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Фізична або юридична особа, яка відповідно до повноважень самостійно звернулась до експертної організації для укладання договору на проведення експертизи,  або проектувальник, якщо це передбачено договором на виконання проектних робіт</w:t>
      </w:r>
    </w:p>
    <w:p w:rsidR="007A5109" w:rsidRPr="00C752A8" w:rsidRDefault="007A5109" w:rsidP="007A5109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573CD8">
        <w:rPr>
          <w:rFonts w:ascii="Arial" w:hAnsi="Arial" w:cs="Arial"/>
          <w:b/>
          <w:sz w:val="28"/>
          <w:szCs w:val="28"/>
          <w:lang w:val="uk-UA"/>
        </w:rPr>
        <w:t>3.12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Pr="00C752A8">
        <w:rPr>
          <w:rFonts w:ascii="Arial" w:hAnsi="Arial" w:cs="Arial"/>
          <w:b/>
          <w:sz w:val="28"/>
          <w:szCs w:val="28"/>
          <w:lang w:val="uk-UA"/>
        </w:rPr>
        <w:t>проектна документація на будівництво</w:t>
      </w:r>
    </w:p>
    <w:p w:rsidR="007A5109" w:rsidRPr="00C752A8" w:rsidRDefault="007A5109" w:rsidP="007A5109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Документація для будівництва об’єктів, що складається з креслень, графічних і текстових матеріалів, інженерних і кошторисних розрахунків, які визначають містобудівні, </w:t>
      </w:r>
      <w:proofErr w:type="spellStart"/>
      <w:r w:rsidRPr="00C752A8">
        <w:rPr>
          <w:rFonts w:ascii="Arial" w:hAnsi="Arial" w:cs="Arial"/>
          <w:sz w:val="28"/>
          <w:szCs w:val="28"/>
          <w:lang w:val="uk-UA"/>
        </w:rPr>
        <w:t>об’ємно</w:t>
      </w:r>
      <w:proofErr w:type="spellEnd"/>
      <w:r w:rsidRPr="00C752A8">
        <w:rPr>
          <w:rFonts w:ascii="Arial" w:hAnsi="Arial" w:cs="Arial"/>
          <w:sz w:val="28"/>
          <w:szCs w:val="28"/>
          <w:lang w:val="uk-UA"/>
        </w:rPr>
        <w:t xml:space="preserve">-планувальні, архітектурні, конструктивні, технічні та технологічні рішення, вартісні показники конкретного об’єкта будівництва, та надається для проведення експертизи задля визначення її відповідності вимогам </w:t>
      </w:r>
      <w:r w:rsidR="009A7D7A">
        <w:rPr>
          <w:rFonts w:ascii="Arial" w:hAnsi="Arial" w:cs="Arial"/>
          <w:sz w:val="28"/>
          <w:szCs w:val="28"/>
          <w:lang w:val="uk-UA"/>
        </w:rPr>
        <w:t xml:space="preserve"> будівельних норм, </w:t>
      </w:r>
      <w:r w:rsidRPr="00C752A8">
        <w:rPr>
          <w:rFonts w:ascii="Arial" w:hAnsi="Arial" w:cs="Arial"/>
          <w:sz w:val="28"/>
          <w:szCs w:val="28"/>
          <w:lang w:val="uk-UA"/>
        </w:rPr>
        <w:t>і правил</w:t>
      </w:r>
      <w:r w:rsidR="009A7D7A">
        <w:rPr>
          <w:rFonts w:ascii="Arial" w:hAnsi="Arial" w:cs="Arial"/>
          <w:sz w:val="28"/>
          <w:szCs w:val="28"/>
          <w:lang w:val="uk-UA"/>
        </w:rPr>
        <w:t xml:space="preserve"> та нормативних документів</w:t>
      </w:r>
    </w:p>
    <w:p w:rsidR="008A21D1" w:rsidRPr="00C752A8" w:rsidRDefault="008A21D1" w:rsidP="008A21D1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E243BA" w:rsidRPr="00C752A8" w:rsidRDefault="00E243BA" w:rsidP="008A21D1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E243BA" w:rsidRPr="00C752A8" w:rsidRDefault="00E243BA" w:rsidP="008A21D1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E243BA" w:rsidRPr="00C752A8" w:rsidRDefault="00E243BA" w:rsidP="008A21D1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2E3792" w:rsidRPr="00C752A8" w:rsidRDefault="002E3792" w:rsidP="008A21D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4    ЗАГАЛЬНІ ПОЛОЖЕННЯ</w:t>
      </w:r>
    </w:p>
    <w:p w:rsidR="002E3792" w:rsidRPr="00CA3222" w:rsidRDefault="00DA53C3" w:rsidP="008A21D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A3222">
        <w:rPr>
          <w:rFonts w:ascii="Arial" w:hAnsi="Arial" w:cs="Arial"/>
          <w:b/>
          <w:sz w:val="28"/>
          <w:szCs w:val="28"/>
          <w:lang w:val="uk-UA"/>
        </w:rPr>
        <w:t>4.1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Проведення експертизи проектної документації на будівництво регламентується Законами України "Про регулювання містобудівної діяльності", "Про архітектурну діяльність", постановою Кабінету Міністрів України "Про затвердження Порядку затвердження проектів будівництва і проведення їх експертизи та визнання такими, що втратили чинність, </w:t>
      </w:r>
      <w:r w:rsidR="002E3792" w:rsidRPr="00CA3222">
        <w:rPr>
          <w:rFonts w:ascii="Arial" w:hAnsi="Arial" w:cs="Arial"/>
          <w:sz w:val="28"/>
          <w:szCs w:val="28"/>
          <w:lang w:val="uk-UA"/>
        </w:rPr>
        <w:t>деяких постанов Кабінету Міністрів України" та цим стандартом.</w:t>
      </w:r>
    </w:p>
    <w:p w:rsidR="00DA53C3" w:rsidRPr="00C752A8" w:rsidRDefault="00DA53C3" w:rsidP="00DA53C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A3222">
        <w:rPr>
          <w:rFonts w:ascii="Arial" w:hAnsi="Arial" w:cs="Arial"/>
          <w:b/>
          <w:sz w:val="28"/>
          <w:szCs w:val="28"/>
          <w:lang w:val="uk-UA"/>
        </w:rPr>
        <w:t>4.2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Метою проведення експертизи проектів будівництва є визначення якості проектних рішень шляхом виявлення відхилень від вимог законодавства України у сфері будівницт</w:t>
      </w:r>
      <w:r w:rsidR="00B67029">
        <w:rPr>
          <w:rFonts w:ascii="Arial" w:hAnsi="Arial" w:cs="Arial"/>
          <w:sz w:val="28"/>
          <w:szCs w:val="28"/>
          <w:lang w:val="uk-UA"/>
        </w:rPr>
        <w:t>ва, будівельних норм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 і п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равил </w:t>
      </w:r>
      <w:r w:rsidR="00B67029">
        <w:rPr>
          <w:rFonts w:ascii="Arial" w:hAnsi="Arial" w:cs="Arial"/>
          <w:sz w:val="28"/>
          <w:szCs w:val="28"/>
          <w:lang w:val="uk-UA"/>
        </w:rPr>
        <w:t xml:space="preserve">та нормативних документів 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за такими напрямами:</w:t>
      </w:r>
    </w:p>
    <w:p w:rsidR="00DA53C3" w:rsidRPr="00C752A8" w:rsidRDefault="00DA53C3" w:rsidP="00563CF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- міцність, надійність та довговічність;</w:t>
      </w:r>
    </w:p>
    <w:p w:rsidR="00DA53C3" w:rsidRPr="00C752A8" w:rsidRDefault="00DA53C3" w:rsidP="00563CF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- експлуатаційна   безпека,  дотримання вимог доступності для осіб з інвалідністю та інших </w:t>
      </w:r>
      <w:proofErr w:type="spellStart"/>
      <w:r w:rsidRPr="00C752A8">
        <w:rPr>
          <w:rFonts w:ascii="Arial" w:hAnsi="Arial" w:cs="Arial"/>
          <w:sz w:val="28"/>
          <w:szCs w:val="28"/>
          <w:lang w:val="uk-UA"/>
        </w:rPr>
        <w:t>маломобільних</w:t>
      </w:r>
      <w:proofErr w:type="spellEnd"/>
      <w:r w:rsidRPr="00C752A8">
        <w:rPr>
          <w:rFonts w:ascii="Arial" w:hAnsi="Arial" w:cs="Arial"/>
          <w:sz w:val="28"/>
          <w:szCs w:val="28"/>
          <w:lang w:val="uk-UA"/>
        </w:rPr>
        <w:t xml:space="preserve"> груп населення,   інженерне забезпечення;</w:t>
      </w:r>
    </w:p>
    <w:p w:rsidR="00DA53C3" w:rsidRPr="00C752A8" w:rsidRDefault="00DA53C3" w:rsidP="00563CF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- кошторисна </w:t>
      </w:r>
      <w:r w:rsidR="0064295B">
        <w:rPr>
          <w:rFonts w:ascii="Arial" w:hAnsi="Arial" w:cs="Arial"/>
          <w:sz w:val="28"/>
          <w:szCs w:val="28"/>
          <w:lang w:val="uk-UA"/>
        </w:rPr>
        <w:t>вартість будівництва</w:t>
      </w:r>
      <w:r w:rsidRPr="00C752A8">
        <w:rPr>
          <w:rFonts w:ascii="Arial" w:hAnsi="Arial" w:cs="Arial"/>
          <w:sz w:val="28"/>
          <w:szCs w:val="28"/>
          <w:lang w:val="uk-UA"/>
        </w:rPr>
        <w:t>;</w:t>
      </w:r>
    </w:p>
    <w:p w:rsidR="00DA53C3" w:rsidRPr="00C752A8" w:rsidRDefault="00DA53C3" w:rsidP="00563CF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- санітарне та епідеміологічне благополуччя населення</w:t>
      </w:r>
      <w:r w:rsidR="0064295B">
        <w:rPr>
          <w:rFonts w:ascii="Arial" w:hAnsi="Arial" w:cs="Arial"/>
          <w:sz w:val="28"/>
          <w:szCs w:val="28"/>
          <w:lang w:val="uk-UA"/>
        </w:rPr>
        <w:t>;</w:t>
      </w:r>
    </w:p>
    <w:p w:rsidR="00DA53C3" w:rsidRPr="00C752A8" w:rsidRDefault="00DA53C3" w:rsidP="00563CF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- екологія;</w:t>
      </w:r>
    </w:p>
    <w:p w:rsidR="00DA53C3" w:rsidRPr="00C752A8" w:rsidRDefault="00DA53C3" w:rsidP="00563CF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- охорона праці;</w:t>
      </w:r>
    </w:p>
    <w:p w:rsidR="00DA53C3" w:rsidRPr="00C752A8" w:rsidRDefault="00DA53C3" w:rsidP="00563CF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- енергозбереження;</w:t>
      </w:r>
    </w:p>
    <w:p w:rsidR="00DA53C3" w:rsidRPr="00C752A8" w:rsidRDefault="00DA53C3" w:rsidP="00563CF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- пожежна безпека;</w:t>
      </w:r>
    </w:p>
    <w:p w:rsidR="00DA53C3" w:rsidRPr="00C752A8" w:rsidRDefault="00DA53C3" w:rsidP="00563CF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- техногенна безпека;</w:t>
      </w:r>
    </w:p>
    <w:p w:rsidR="00DA53C3" w:rsidRPr="00C752A8" w:rsidRDefault="00DA53C3" w:rsidP="00563CF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- ядерна та радіаційна безпека.</w:t>
      </w:r>
    </w:p>
    <w:p w:rsidR="00C3344C" w:rsidRPr="00C752A8" w:rsidRDefault="00DA53C3" w:rsidP="00C3344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CA3222">
        <w:rPr>
          <w:rFonts w:ascii="Arial" w:hAnsi="Arial" w:cs="Arial"/>
          <w:b/>
          <w:sz w:val="28"/>
          <w:szCs w:val="28"/>
          <w:lang w:val="uk-UA"/>
        </w:rPr>
        <w:t>4.3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Результатом проведеної експертизи проектної документації на будівництво є експертний звіт, оформлений відповід</w:t>
      </w:r>
      <w:r w:rsidR="00563CF8" w:rsidRPr="00C752A8">
        <w:rPr>
          <w:rFonts w:ascii="Arial" w:hAnsi="Arial" w:cs="Arial"/>
          <w:sz w:val="28"/>
          <w:szCs w:val="28"/>
          <w:lang w:val="uk-UA"/>
        </w:rPr>
        <w:t>но до додатків А, Б, В, Г, Д.</w:t>
      </w:r>
      <w:r w:rsidR="008A21D1" w:rsidRPr="00C752A8">
        <w:rPr>
          <w:rFonts w:ascii="Arial" w:hAnsi="Arial" w:cs="Arial"/>
          <w:sz w:val="24"/>
          <w:szCs w:val="24"/>
          <w:lang w:val="uk-UA"/>
        </w:rPr>
        <w:t xml:space="preserve"> </w:t>
      </w:r>
    </w:p>
    <w:p w:rsidR="002E3792" w:rsidRPr="00C752A8" w:rsidRDefault="00C65F84" w:rsidP="00AE544C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A3222">
        <w:rPr>
          <w:rFonts w:ascii="Arial" w:hAnsi="Arial" w:cs="Arial"/>
          <w:b/>
          <w:sz w:val="28"/>
          <w:szCs w:val="28"/>
          <w:lang w:val="uk-UA"/>
        </w:rPr>
        <w:t>4.4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Відповідальність замовника, замовника експертизи, </w:t>
      </w:r>
      <w:r w:rsidR="00096BFD" w:rsidRPr="00C752A8">
        <w:rPr>
          <w:rFonts w:ascii="Arial" w:hAnsi="Arial" w:cs="Arial"/>
          <w:sz w:val="28"/>
          <w:szCs w:val="28"/>
          <w:lang w:val="uk-UA"/>
        </w:rPr>
        <w:t>проектувальника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, головного архітектора проекту (головного інженера проекту), експертної організації, </w:t>
      </w:r>
      <w:r w:rsidR="00096BFD" w:rsidRPr="00C752A8">
        <w:rPr>
          <w:rFonts w:ascii="Arial" w:hAnsi="Arial" w:cs="Arial"/>
          <w:sz w:val="28"/>
          <w:szCs w:val="28"/>
          <w:lang w:val="uk-UA"/>
        </w:rPr>
        <w:t>експерт</w:t>
      </w:r>
      <w:r w:rsidR="00663BF5">
        <w:rPr>
          <w:rFonts w:ascii="Arial" w:hAnsi="Arial" w:cs="Arial"/>
          <w:sz w:val="28"/>
          <w:szCs w:val="28"/>
          <w:lang w:val="uk-UA"/>
        </w:rPr>
        <w:t>і</w:t>
      </w:r>
      <w:r w:rsidR="00096BFD" w:rsidRPr="00C752A8">
        <w:rPr>
          <w:rFonts w:ascii="Arial" w:hAnsi="Arial" w:cs="Arial"/>
          <w:sz w:val="28"/>
          <w:szCs w:val="28"/>
          <w:lang w:val="uk-UA"/>
        </w:rPr>
        <w:t>в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 визначається законодавством.</w:t>
      </w:r>
    </w:p>
    <w:p w:rsidR="002E3792" w:rsidRPr="00C752A8" w:rsidRDefault="00C65F84" w:rsidP="00316686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A3222">
        <w:rPr>
          <w:rFonts w:ascii="Arial" w:hAnsi="Arial" w:cs="Arial"/>
          <w:b/>
          <w:sz w:val="28"/>
          <w:szCs w:val="28"/>
          <w:lang w:val="uk-UA"/>
        </w:rPr>
        <w:lastRenderedPageBreak/>
        <w:t>4.5</w:t>
      </w:r>
      <w:r w:rsidR="00044D4C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316686" w:rsidRPr="00C752A8">
        <w:rPr>
          <w:rFonts w:ascii="Arial" w:hAnsi="Arial" w:cs="Arial"/>
          <w:sz w:val="28"/>
          <w:szCs w:val="28"/>
          <w:lang w:val="uk-UA"/>
        </w:rPr>
        <w:t>Експертиза є завершальним етапом розроблення проектної документації на будівництво і проводиться в установленому законодавством порядку та відповідно до вимог цього стандарту перед її затвердженням (схваленням).</w:t>
      </w:r>
    </w:p>
    <w:p w:rsidR="002E3792" w:rsidRPr="00C752A8" w:rsidRDefault="00067774" w:rsidP="00044D4C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A3222">
        <w:rPr>
          <w:rFonts w:ascii="Arial" w:hAnsi="Arial" w:cs="Arial"/>
          <w:b/>
          <w:sz w:val="28"/>
          <w:szCs w:val="28"/>
          <w:lang w:val="uk-UA"/>
        </w:rPr>
        <w:t>4.6</w:t>
      </w:r>
      <w:r w:rsidR="00044D4C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Експертизу проектів будівництва проводять експертні організації.</w:t>
      </w:r>
    </w:p>
    <w:p w:rsidR="002E0937" w:rsidRDefault="000634FC" w:rsidP="002E0937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0634FC">
        <w:rPr>
          <w:rFonts w:ascii="Arial" w:hAnsi="Arial" w:cs="Arial"/>
          <w:sz w:val="28"/>
          <w:szCs w:val="28"/>
          <w:lang w:val="uk-UA"/>
        </w:rPr>
        <w:t xml:space="preserve">До проведення експертизи з питань міцності, надійності, довговічності будинків  і споруд, їх експлуатаційної безпеки, у тому числі дотримання вимог доступності для осіб з інвалідністю та інших </w:t>
      </w:r>
      <w:proofErr w:type="spellStart"/>
      <w:r w:rsidRPr="000634FC">
        <w:rPr>
          <w:rFonts w:ascii="Arial" w:hAnsi="Arial" w:cs="Arial"/>
          <w:sz w:val="28"/>
          <w:szCs w:val="28"/>
          <w:lang w:val="uk-UA"/>
        </w:rPr>
        <w:t>м</w:t>
      </w:r>
      <w:r w:rsidR="00EC0BB6">
        <w:rPr>
          <w:rFonts w:ascii="Arial" w:hAnsi="Arial" w:cs="Arial"/>
          <w:sz w:val="28"/>
          <w:szCs w:val="28"/>
          <w:lang w:val="uk-UA"/>
        </w:rPr>
        <w:t>аломобільних</w:t>
      </w:r>
      <w:proofErr w:type="spellEnd"/>
      <w:r w:rsidR="00EC0BB6">
        <w:rPr>
          <w:rFonts w:ascii="Arial" w:hAnsi="Arial" w:cs="Arial"/>
          <w:sz w:val="28"/>
          <w:szCs w:val="28"/>
          <w:lang w:val="uk-UA"/>
        </w:rPr>
        <w:t xml:space="preserve"> груп населення, </w:t>
      </w:r>
      <w:r w:rsidRPr="000634FC">
        <w:rPr>
          <w:rFonts w:ascii="Arial" w:hAnsi="Arial" w:cs="Arial"/>
          <w:sz w:val="28"/>
          <w:szCs w:val="28"/>
          <w:lang w:val="uk-UA"/>
        </w:rPr>
        <w:t>інженерного забезпечення</w:t>
      </w:r>
      <w:r w:rsidR="00EC0BB6">
        <w:rPr>
          <w:rFonts w:ascii="Arial" w:hAnsi="Arial" w:cs="Arial"/>
          <w:sz w:val="28"/>
          <w:szCs w:val="28"/>
          <w:lang w:val="uk-UA"/>
        </w:rPr>
        <w:t xml:space="preserve"> та кошторисної вартості будівництва </w:t>
      </w:r>
      <w:r w:rsidRPr="000634FC">
        <w:rPr>
          <w:rFonts w:ascii="Arial" w:hAnsi="Arial" w:cs="Arial"/>
          <w:sz w:val="28"/>
          <w:szCs w:val="28"/>
          <w:lang w:val="uk-UA"/>
        </w:rPr>
        <w:t xml:space="preserve"> залучаються відповідальні експерти із</w:t>
      </w:r>
      <w:r w:rsidR="002E0937">
        <w:rPr>
          <w:rFonts w:ascii="Arial" w:hAnsi="Arial" w:cs="Arial"/>
          <w:sz w:val="28"/>
          <w:szCs w:val="28"/>
          <w:lang w:val="uk-UA"/>
        </w:rPr>
        <w:t xml:space="preserve"> штату експертної організації. </w:t>
      </w:r>
    </w:p>
    <w:p w:rsidR="000634FC" w:rsidRPr="000634FC" w:rsidRDefault="000634FC" w:rsidP="002E0937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0634FC">
        <w:rPr>
          <w:rFonts w:ascii="Arial" w:hAnsi="Arial" w:cs="Arial"/>
          <w:sz w:val="28"/>
          <w:szCs w:val="28"/>
          <w:lang w:val="uk-UA"/>
        </w:rPr>
        <w:t>До проведення експертизи з питань санітарного та епідеміологічного благополуччя населення, екології, охорони праці, енергозбереження, пожежної і техногенної, ядерної та радіаційної безпеки залучаються відповідальні експерти як із штату експертної організації, так і на  підставі цивільно-правових договорів.</w:t>
      </w:r>
    </w:p>
    <w:p w:rsidR="002E3792" w:rsidRPr="00C752A8" w:rsidRDefault="002E3792" w:rsidP="0006777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Експертиза проектів будівництва об’єктів, що за класом наслідків (відповідальності) належать до об’єктів із значними наслідками (СС3), що споруджуються за рахунок бюджетних коштів, коштів державних і комунальних підприємств, установ та організацій, а також кредитів, наданих під державні гарантії (далі – державні кошти), здійснюється експертними організаціями, у складі яких не менше 80 відсотків експертів працюють на постійній основі і отримали відповідний</w:t>
      </w:r>
      <w:r w:rsidR="00067774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кваліфікаційний сертифікат за напрямами проведення експертизи, зазначеними </w:t>
      </w:r>
      <w:r w:rsidR="00067774" w:rsidRPr="00C752A8">
        <w:rPr>
          <w:rFonts w:ascii="Arial" w:hAnsi="Arial" w:cs="Arial"/>
          <w:sz w:val="28"/>
          <w:szCs w:val="28"/>
          <w:lang w:val="uk-UA"/>
        </w:rPr>
        <w:t>в 4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.2 </w:t>
      </w:r>
      <w:r w:rsidR="00067774" w:rsidRPr="00C752A8">
        <w:rPr>
          <w:rFonts w:ascii="Arial" w:hAnsi="Arial" w:cs="Arial"/>
          <w:sz w:val="28"/>
          <w:szCs w:val="28"/>
          <w:lang w:val="uk-UA"/>
        </w:rPr>
        <w:t>ц</w:t>
      </w:r>
      <w:r w:rsidRPr="00C752A8">
        <w:rPr>
          <w:rFonts w:ascii="Arial" w:hAnsi="Arial" w:cs="Arial"/>
          <w:sz w:val="28"/>
          <w:szCs w:val="28"/>
          <w:lang w:val="uk-UA"/>
        </w:rPr>
        <w:t>ього стандарту, та мають філії (представництва) у регіонах, на території яких реалізуються проекти будівництва.</w:t>
      </w:r>
    </w:p>
    <w:p w:rsidR="00030A55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ab/>
      </w:r>
      <w:r w:rsidR="002E0937" w:rsidRPr="00CA3222">
        <w:rPr>
          <w:rFonts w:ascii="Arial" w:hAnsi="Arial" w:cs="Arial"/>
          <w:b/>
          <w:sz w:val="28"/>
          <w:szCs w:val="28"/>
          <w:lang w:val="uk-UA"/>
        </w:rPr>
        <w:t>4.7</w:t>
      </w:r>
      <w:r w:rsidR="002E0937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030A55" w:rsidRPr="00030A55">
        <w:rPr>
          <w:rFonts w:ascii="Arial" w:hAnsi="Arial" w:cs="Arial"/>
          <w:sz w:val="28"/>
          <w:szCs w:val="28"/>
          <w:lang w:val="uk-UA"/>
        </w:rPr>
        <w:t>Експертиза проектів будівництва комплексів (будов), до складу яких входять об’єкти з різними класами наслідків (відповідальності), а також ком</w:t>
      </w:r>
      <w:r w:rsidR="00CA3DAE">
        <w:rPr>
          <w:rFonts w:ascii="Arial" w:hAnsi="Arial" w:cs="Arial"/>
          <w:sz w:val="28"/>
          <w:szCs w:val="28"/>
          <w:lang w:val="uk-UA"/>
        </w:rPr>
        <w:t>плексів (будов), до складу яких</w:t>
      </w:r>
      <w:r w:rsidR="00030A55" w:rsidRPr="00030A55">
        <w:rPr>
          <w:rFonts w:ascii="Arial" w:hAnsi="Arial" w:cs="Arial"/>
          <w:sz w:val="28"/>
          <w:szCs w:val="28"/>
          <w:lang w:val="uk-UA"/>
        </w:rPr>
        <w:t xml:space="preserve"> входять об’єкти з одним класом </w:t>
      </w:r>
      <w:r w:rsidR="00030A55" w:rsidRPr="00030A55">
        <w:rPr>
          <w:rFonts w:ascii="Arial" w:hAnsi="Arial" w:cs="Arial"/>
          <w:sz w:val="28"/>
          <w:szCs w:val="28"/>
          <w:lang w:val="uk-UA"/>
        </w:rPr>
        <w:lastRenderedPageBreak/>
        <w:t>наслідків (відповідальності), що за сукупними показниками перевищують рівень, встановлений для об’єктів з відповідним класом наслідків (відповідальності),  проводиться експертними організаціями відповідно до механізму проведення експертизи щодо об’єктів з найвищим класом наслідків (відповідальності)</w:t>
      </w:r>
      <w:r w:rsidR="00030A55">
        <w:rPr>
          <w:rFonts w:ascii="Arial" w:hAnsi="Arial" w:cs="Arial"/>
          <w:sz w:val="28"/>
          <w:szCs w:val="28"/>
          <w:lang w:val="uk-UA"/>
        </w:rPr>
        <w:t>.</w:t>
      </w:r>
    </w:p>
    <w:p w:rsidR="002E3792" w:rsidRPr="00C752A8" w:rsidRDefault="0010224A" w:rsidP="00DA1FD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A3222">
        <w:rPr>
          <w:rFonts w:ascii="Arial" w:hAnsi="Arial" w:cs="Arial"/>
          <w:b/>
          <w:sz w:val="28"/>
          <w:szCs w:val="28"/>
          <w:lang w:val="uk-UA"/>
        </w:rPr>
        <w:t>4.8</w:t>
      </w:r>
      <w:r w:rsidR="00DA1FD3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Pr="00C752A8">
        <w:rPr>
          <w:rFonts w:ascii="Arial" w:hAnsi="Arial" w:cs="Arial"/>
          <w:sz w:val="28"/>
          <w:szCs w:val="28"/>
          <w:lang w:val="uk-UA"/>
        </w:rPr>
        <w:t>Обов’язковій експертизі підлягає проектна документація на нове будівництво, реконструкцію, реставрацію, капітальний ремонт та технічне переоснащення об'єктів будівництва</w:t>
      </w:r>
      <w:r w:rsidR="0015110F">
        <w:rPr>
          <w:rFonts w:ascii="Arial" w:hAnsi="Arial" w:cs="Arial"/>
          <w:sz w:val="28"/>
          <w:szCs w:val="28"/>
          <w:lang w:val="uk-UA"/>
        </w:rPr>
        <w:t>, яка затверджується (схвалюється)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на стадіях проектування: техніко-економічне обґрунтування (ТЕО), техніко-економічний розрахунок (ТЕР), ескізний проект (ЕП), проект (П), робочий проект (РП) та розроблена для об’єктів, що:</w:t>
      </w:r>
    </w:p>
    <w:p w:rsidR="00AD75FF" w:rsidRPr="00C752A8" w:rsidRDefault="00AD75FF" w:rsidP="00DA1FD3">
      <w:pPr>
        <w:spacing w:after="0" w:line="360" w:lineRule="auto"/>
        <w:ind w:firstLine="708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CA3222">
        <w:rPr>
          <w:rFonts w:ascii="Arial" w:hAnsi="Arial" w:cs="Arial"/>
          <w:b/>
          <w:bCs/>
          <w:sz w:val="28"/>
          <w:szCs w:val="28"/>
          <w:lang w:val="uk-UA"/>
        </w:rPr>
        <w:t>4.8.1</w:t>
      </w:r>
      <w:r w:rsidRPr="00C752A8">
        <w:rPr>
          <w:rFonts w:ascii="Arial" w:hAnsi="Arial" w:cs="Arial"/>
          <w:bCs/>
          <w:sz w:val="28"/>
          <w:szCs w:val="28"/>
          <w:lang w:val="uk-UA"/>
        </w:rPr>
        <w:t xml:space="preserve"> за класом наслідків (відповідальності) належать до об’єктів із середніми (СС2) та значними (СС3) наслідками, - щодо додержання нормативів з питань міцності, надійності, довговічності будинків і споруд, їх експлуатаційної безпеки та інженерного забезпечення, у тому числі вимог доступності для осіб з інвалідністю та інших </w:t>
      </w:r>
      <w:proofErr w:type="spellStart"/>
      <w:r w:rsidRPr="00C752A8">
        <w:rPr>
          <w:rFonts w:ascii="Arial" w:hAnsi="Arial" w:cs="Arial"/>
          <w:bCs/>
          <w:sz w:val="28"/>
          <w:szCs w:val="28"/>
          <w:lang w:val="uk-UA"/>
        </w:rPr>
        <w:t>маломобільних</w:t>
      </w:r>
      <w:proofErr w:type="spellEnd"/>
      <w:r w:rsidRPr="00C752A8">
        <w:rPr>
          <w:rFonts w:ascii="Arial" w:hAnsi="Arial" w:cs="Arial"/>
          <w:bCs/>
          <w:sz w:val="28"/>
          <w:szCs w:val="28"/>
          <w:lang w:val="uk-UA"/>
        </w:rPr>
        <w:t xml:space="preserve"> груп населення, санітарного та епідеміологічного благополуччя населення, екології, охорони пр</w:t>
      </w:r>
      <w:r w:rsidR="00023AEF">
        <w:rPr>
          <w:rFonts w:ascii="Arial" w:hAnsi="Arial" w:cs="Arial"/>
          <w:bCs/>
          <w:sz w:val="28"/>
          <w:szCs w:val="28"/>
          <w:lang w:val="uk-UA"/>
        </w:rPr>
        <w:t>аці, енергозбереження, пожежної і</w:t>
      </w:r>
      <w:r w:rsidRPr="00C752A8">
        <w:rPr>
          <w:rFonts w:ascii="Arial" w:hAnsi="Arial" w:cs="Arial"/>
          <w:bCs/>
          <w:sz w:val="28"/>
          <w:szCs w:val="28"/>
          <w:lang w:val="uk-UA"/>
        </w:rPr>
        <w:t xml:space="preserve"> техногенної, ядерної та радіаційної безпеки;</w:t>
      </w:r>
    </w:p>
    <w:p w:rsidR="002E3792" w:rsidRPr="00C752A8" w:rsidRDefault="00AD75FF" w:rsidP="007F2E0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A3222">
        <w:rPr>
          <w:rFonts w:ascii="Arial" w:hAnsi="Arial" w:cs="Arial"/>
          <w:b/>
          <w:sz w:val="28"/>
          <w:szCs w:val="28"/>
          <w:lang w:val="uk-UA"/>
        </w:rPr>
        <w:t>4.8</w:t>
      </w:r>
      <w:r w:rsidR="007F2E03" w:rsidRPr="00CA3222">
        <w:rPr>
          <w:rFonts w:ascii="Arial" w:hAnsi="Arial" w:cs="Arial"/>
          <w:b/>
          <w:sz w:val="28"/>
          <w:szCs w:val="28"/>
          <w:lang w:val="uk-UA"/>
        </w:rPr>
        <w:t>.2</w:t>
      </w:r>
      <w:r w:rsidR="007F2E03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споруджуються на територіях із складними інженерно-геологічними та техногенними умовами, - </w:t>
      </w:r>
      <w:r w:rsidR="002E0937">
        <w:rPr>
          <w:rFonts w:ascii="Arial" w:hAnsi="Arial" w:cs="Arial"/>
          <w:sz w:val="28"/>
          <w:szCs w:val="28"/>
          <w:lang w:val="uk-UA"/>
        </w:rPr>
        <w:t>в частині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 їх міцності, надійності та довговічності;</w:t>
      </w:r>
      <w:r w:rsidR="007F2E03" w:rsidRPr="00C752A8">
        <w:rPr>
          <w:rFonts w:ascii="Arial" w:hAnsi="Arial" w:cs="Arial"/>
          <w:sz w:val="28"/>
          <w:szCs w:val="28"/>
          <w:lang w:val="uk-UA"/>
        </w:rPr>
        <w:tab/>
      </w:r>
    </w:p>
    <w:p w:rsidR="002E3792" w:rsidRPr="00C752A8" w:rsidRDefault="00AD75FF" w:rsidP="007F2E0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A3222">
        <w:rPr>
          <w:rFonts w:ascii="Arial" w:hAnsi="Arial" w:cs="Arial"/>
          <w:b/>
          <w:sz w:val="28"/>
          <w:szCs w:val="28"/>
          <w:lang w:val="uk-UA"/>
        </w:rPr>
        <w:t>4.8</w:t>
      </w:r>
      <w:r w:rsidR="007F2E03" w:rsidRPr="00CA3222">
        <w:rPr>
          <w:rFonts w:ascii="Arial" w:hAnsi="Arial" w:cs="Arial"/>
          <w:b/>
          <w:sz w:val="28"/>
          <w:szCs w:val="28"/>
          <w:lang w:val="uk-UA"/>
        </w:rPr>
        <w:t>.3</w:t>
      </w:r>
      <w:r w:rsidR="007F2E03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споруджуються із залученням державних коштів, якщо їх кошторисна вартість перевищує 300 тис. гривень, - щодо кошторисної частини проекту будівництва.</w:t>
      </w:r>
    </w:p>
    <w:p w:rsidR="002E3792" w:rsidRPr="00C752A8" w:rsidRDefault="00AD75FF" w:rsidP="007F2E0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A3222">
        <w:rPr>
          <w:rFonts w:ascii="Arial" w:hAnsi="Arial" w:cs="Arial"/>
          <w:b/>
          <w:sz w:val="28"/>
          <w:szCs w:val="28"/>
          <w:lang w:val="uk-UA"/>
        </w:rPr>
        <w:t>4.8</w:t>
      </w:r>
      <w:r w:rsidR="007F2E03" w:rsidRPr="00CA3222">
        <w:rPr>
          <w:rFonts w:ascii="Arial" w:hAnsi="Arial" w:cs="Arial"/>
          <w:b/>
          <w:sz w:val="28"/>
          <w:szCs w:val="28"/>
          <w:lang w:val="uk-UA"/>
        </w:rPr>
        <w:t>.4</w:t>
      </w:r>
      <w:r w:rsidR="007F2E03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підлягають оцінці впливу на довкілля згідно із Законом України «Про оцінку впливу на довкілля» в частині врахування результатів оцінки впливу на довкілля.</w:t>
      </w:r>
    </w:p>
    <w:p w:rsidR="006101A4" w:rsidRPr="006101A4" w:rsidRDefault="00E35CF6" w:rsidP="006101A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A3222">
        <w:rPr>
          <w:rFonts w:ascii="Arial" w:hAnsi="Arial" w:cs="Arial"/>
          <w:b/>
          <w:sz w:val="28"/>
          <w:szCs w:val="28"/>
          <w:lang w:val="uk-UA"/>
        </w:rPr>
        <w:lastRenderedPageBreak/>
        <w:t>4.9</w:t>
      </w:r>
      <w:r w:rsidR="007F2E03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6101A4" w:rsidRPr="006101A4">
        <w:rPr>
          <w:rFonts w:ascii="Arial" w:hAnsi="Arial" w:cs="Arial"/>
          <w:sz w:val="28"/>
          <w:szCs w:val="28"/>
          <w:lang w:val="uk-UA"/>
        </w:rPr>
        <w:t xml:space="preserve">За бажанням замовника або проектувальника для підтвердження правильності прийнятих проектних рішень може бути проведена експертиза проектної документації на будівництво  об’єктів, що за класом наслідків (відповідальності) належать до об’єктів з: </w:t>
      </w:r>
    </w:p>
    <w:p w:rsidR="006101A4" w:rsidRPr="006101A4" w:rsidRDefault="006101A4" w:rsidP="006101A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6101A4">
        <w:rPr>
          <w:rFonts w:ascii="Arial" w:hAnsi="Arial" w:cs="Arial"/>
          <w:sz w:val="28"/>
          <w:szCs w:val="28"/>
          <w:lang w:val="uk-UA"/>
        </w:rPr>
        <w:t xml:space="preserve"> незначними наслідками (СС1) в цілому, за окремими напрямами, зазначеними у 4.2 цього стандарту, та розділами проектної документації;</w:t>
      </w:r>
    </w:p>
    <w:p w:rsidR="006101A4" w:rsidRDefault="004C0314" w:rsidP="006101A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="006101A4" w:rsidRPr="006101A4">
        <w:rPr>
          <w:rFonts w:ascii="Arial" w:hAnsi="Arial" w:cs="Arial"/>
          <w:sz w:val="28"/>
          <w:szCs w:val="28"/>
          <w:lang w:val="uk-UA"/>
        </w:rPr>
        <w:t>середніми наслідками (СС2) та значними наслідками (СС3) за окремими напрямами, зазначеними у 4.2 цього стандарту, та розділами проектної документації.</w:t>
      </w:r>
    </w:p>
    <w:p w:rsidR="00C752A8" w:rsidRPr="00C752A8" w:rsidRDefault="00C752A8" w:rsidP="006101A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У разі такого звернення між замовником експертизи та експертною організацією укладається договір, умовами якого передбачається, що результатом його виконання є експертна оцінка, яка складається у довільній формі, щодо розгляду проектної документації на будівництво (або її окремих розділів) на відповідність/чи не відповідність нормативним вимогам за окремими напрямами, зазначеними у 4.2 цього стандарту.</w:t>
      </w:r>
    </w:p>
    <w:p w:rsidR="002E3792" w:rsidRPr="00C752A8" w:rsidRDefault="002E3792" w:rsidP="00AB220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Така оцінка не </w:t>
      </w:r>
      <w:r w:rsidR="00C752A8" w:rsidRPr="00C752A8">
        <w:rPr>
          <w:rFonts w:ascii="Arial" w:hAnsi="Arial" w:cs="Arial"/>
          <w:sz w:val="28"/>
          <w:szCs w:val="28"/>
          <w:lang w:val="uk-UA"/>
        </w:rPr>
        <w:t>є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підставою для затвердження (схвалення) проектної документації </w:t>
      </w:r>
      <w:r w:rsidR="00C752A8" w:rsidRPr="00C752A8">
        <w:rPr>
          <w:rFonts w:ascii="Arial" w:hAnsi="Arial" w:cs="Arial"/>
          <w:sz w:val="28"/>
          <w:szCs w:val="28"/>
          <w:lang w:val="uk-UA"/>
        </w:rPr>
        <w:t xml:space="preserve">на будівництво </w:t>
      </w:r>
      <w:r w:rsidRPr="00C752A8">
        <w:rPr>
          <w:rFonts w:ascii="Arial" w:hAnsi="Arial" w:cs="Arial"/>
          <w:sz w:val="28"/>
          <w:szCs w:val="28"/>
          <w:lang w:val="uk-UA"/>
        </w:rPr>
        <w:t>та отримання документів дозвільного характеру для виконання будівельних робіт.</w:t>
      </w:r>
    </w:p>
    <w:p w:rsidR="002E3792" w:rsidRPr="00C752A8" w:rsidRDefault="002E3792" w:rsidP="00AB220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Вартість такої експертизи визначається договірною ціною, погодженою сторонами, виходячи з фактичних трудовитрат, необхідних для її проведення, а також усередненої вартості одного людино-дня роботи експертів, які її виконуватимуть.</w:t>
      </w:r>
    </w:p>
    <w:p w:rsidR="00AB220E" w:rsidRPr="00C752A8" w:rsidRDefault="00AB220E" w:rsidP="00AB220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AB220E" w:rsidRDefault="00AB220E" w:rsidP="00AB220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C752A8" w:rsidRDefault="00C752A8" w:rsidP="00AB220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C752A8" w:rsidRDefault="00C752A8" w:rsidP="00AB220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C752A8" w:rsidRDefault="00C752A8" w:rsidP="00AB220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C752A8" w:rsidRDefault="00C752A8" w:rsidP="00AB220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C752A8" w:rsidRDefault="00C752A8" w:rsidP="00AB220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C752A8" w:rsidRDefault="00C752A8" w:rsidP="00AB220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1D4C8E" w:rsidP="001D4C8E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 xml:space="preserve">5 </w:t>
      </w:r>
      <w:r w:rsidR="004E1D20" w:rsidRPr="004E1D20">
        <w:rPr>
          <w:rFonts w:ascii="Arial" w:hAnsi="Arial" w:cs="Arial"/>
          <w:b/>
          <w:bCs/>
          <w:sz w:val="28"/>
          <w:szCs w:val="28"/>
          <w:lang w:val="uk-UA"/>
        </w:rPr>
        <w:t xml:space="preserve">ПОРЯДОК НАДАННЯ ДО ЕКСПЕРТНОЇ ОРГАНІЗАЦІЇ ПРОЕКТНОЇ ДОКУМЕНТАЦІЇ НА  БУДІВНИЦТВО І ОРГАНІЗАЦІЇ ПРОВЕДЕННЯ  ЇЇ ЕКСПЕРТИЗИ  </w:t>
      </w:r>
    </w:p>
    <w:p w:rsidR="00AB220E" w:rsidRPr="00C752A8" w:rsidRDefault="00AB220E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2E3792" w:rsidRPr="00C752A8" w:rsidRDefault="003908ED" w:rsidP="003908ED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A3222">
        <w:rPr>
          <w:rFonts w:ascii="Arial" w:hAnsi="Arial" w:cs="Arial"/>
          <w:b/>
          <w:bCs/>
          <w:sz w:val="28"/>
          <w:szCs w:val="28"/>
          <w:lang w:val="uk-UA"/>
        </w:rPr>
        <w:t>5.1</w:t>
      </w:r>
      <w:r w:rsidRPr="00C752A8">
        <w:rPr>
          <w:rFonts w:ascii="Arial" w:hAnsi="Arial" w:cs="Arial"/>
          <w:b/>
          <w:bCs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bCs/>
          <w:sz w:val="28"/>
          <w:szCs w:val="28"/>
          <w:lang w:val="uk-UA"/>
        </w:rPr>
        <w:t xml:space="preserve">Експертна організація для проведення експертизи проектної документації </w:t>
      </w:r>
      <w:r w:rsidR="00C752A8">
        <w:rPr>
          <w:rFonts w:ascii="Arial" w:hAnsi="Arial" w:cs="Arial"/>
          <w:bCs/>
          <w:sz w:val="28"/>
          <w:szCs w:val="28"/>
          <w:lang w:val="uk-UA"/>
        </w:rPr>
        <w:t xml:space="preserve">на будівництво </w:t>
      </w:r>
      <w:r w:rsidR="002E3792" w:rsidRPr="00C752A8">
        <w:rPr>
          <w:rFonts w:ascii="Arial" w:hAnsi="Arial" w:cs="Arial"/>
          <w:bCs/>
          <w:sz w:val="28"/>
          <w:szCs w:val="28"/>
          <w:lang w:val="uk-UA"/>
        </w:rPr>
        <w:t>визначається замовником з числа тих,  що відповідають Критеріям,   інформація про що оприлюднена на офіційному сайті, органу, що формує перелік експертних організацій</w:t>
      </w:r>
      <w:r w:rsidR="00112E2C">
        <w:rPr>
          <w:rFonts w:ascii="Arial" w:hAnsi="Arial" w:cs="Arial"/>
          <w:bCs/>
          <w:sz w:val="28"/>
          <w:szCs w:val="28"/>
          <w:lang w:val="uk-UA"/>
        </w:rPr>
        <w:t>,</w:t>
      </w:r>
      <w:r w:rsidR="002E3792" w:rsidRPr="00C752A8">
        <w:rPr>
          <w:rFonts w:ascii="Arial" w:hAnsi="Arial" w:cs="Arial"/>
          <w:bCs/>
          <w:sz w:val="28"/>
          <w:szCs w:val="28"/>
          <w:lang w:val="uk-UA"/>
        </w:rPr>
        <w:t xml:space="preserve"> виходячи з наданих їм повноважень.</w:t>
      </w:r>
    </w:p>
    <w:p w:rsidR="002E3792" w:rsidRPr="00C752A8" w:rsidRDefault="002E3792" w:rsidP="003908ED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Експертизу </w:t>
      </w:r>
      <w:r w:rsidR="002947D0">
        <w:rPr>
          <w:rFonts w:ascii="Arial" w:hAnsi="Arial" w:cs="Arial"/>
          <w:sz w:val="28"/>
          <w:szCs w:val="28"/>
          <w:lang w:val="uk-UA"/>
        </w:rPr>
        <w:t>проектної документації на будівництво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не може проводити </w:t>
      </w:r>
      <w:r w:rsidR="002947D0">
        <w:rPr>
          <w:rFonts w:ascii="Arial" w:hAnsi="Arial" w:cs="Arial"/>
          <w:sz w:val="28"/>
          <w:szCs w:val="28"/>
          <w:lang w:val="uk-UA"/>
        </w:rPr>
        <w:t>юридична або фізична особа, яка брала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участь у </w:t>
      </w:r>
      <w:r w:rsidR="002947D0">
        <w:rPr>
          <w:rFonts w:ascii="Arial" w:hAnsi="Arial" w:cs="Arial"/>
          <w:sz w:val="28"/>
          <w:szCs w:val="28"/>
          <w:lang w:val="uk-UA"/>
        </w:rPr>
        <w:t xml:space="preserve">її </w:t>
      </w:r>
      <w:r w:rsidRPr="00C752A8">
        <w:rPr>
          <w:rFonts w:ascii="Arial" w:hAnsi="Arial" w:cs="Arial"/>
          <w:sz w:val="28"/>
          <w:szCs w:val="28"/>
          <w:lang w:val="uk-UA"/>
        </w:rPr>
        <w:t>розробленні</w:t>
      </w:r>
      <w:r w:rsidR="002947D0">
        <w:rPr>
          <w:rFonts w:ascii="Arial" w:hAnsi="Arial" w:cs="Arial"/>
          <w:sz w:val="28"/>
          <w:szCs w:val="28"/>
          <w:lang w:val="uk-UA"/>
        </w:rPr>
        <w:t>.</w:t>
      </w:r>
    </w:p>
    <w:p w:rsidR="002E3792" w:rsidRPr="00C752A8" w:rsidRDefault="003908ED" w:rsidP="00C752A8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A3222">
        <w:rPr>
          <w:rFonts w:ascii="Arial" w:hAnsi="Arial" w:cs="Arial"/>
          <w:b/>
          <w:sz w:val="28"/>
          <w:szCs w:val="28"/>
          <w:lang w:val="uk-UA"/>
        </w:rPr>
        <w:t>5.2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C752A8" w:rsidRPr="00C752A8">
        <w:rPr>
          <w:rFonts w:ascii="Arial" w:hAnsi="Arial" w:cs="Arial"/>
          <w:sz w:val="28"/>
          <w:szCs w:val="28"/>
          <w:lang w:val="uk-UA"/>
        </w:rPr>
        <w:t>Для проведення експертизи її замовник подає до експертної організації офіційний лист, складений у довільній формі, до якого додається проектна документація на будівництво  у паперовому вигляді (не більше ніж у трьох примірниках), оформлена відповідно до вимог державних стандартів, у складі та за змістом згідно з вимогами державних будівельних норм, а також в електронному вигляді у форматі PDF (</w:t>
      </w:r>
      <w:proofErr w:type="spellStart"/>
      <w:r w:rsidR="00C752A8" w:rsidRPr="00C752A8">
        <w:rPr>
          <w:rFonts w:ascii="Arial" w:hAnsi="Arial" w:cs="Arial"/>
          <w:sz w:val="28"/>
          <w:szCs w:val="28"/>
          <w:lang w:val="uk-UA"/>
        </w:rPr>
        <w:t>Portable</w:t>
      </w:r>
      <w:proofErr w:type="spellEnd"/>
      <w:r w:rsidR="00C752A8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="00C752A8" w:rsidRPr="00C752A8">
        <w:rPr>
          <w:rFonts w:ascii="Arial" w:hAnsi="Arial" w:cs="Arial"/>
          <w:sz w:val="28"/>
          <w:szCs w:val="28"/>
          <w:lang w:val="uk-UA"/>
        </w:rPr>
        <w:t>Document</w:t>
      </w:r>
      <w:proofErr w:type="spellEnd"/>
      <w:r w:rsidR="00C752A8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="00C752A8" w:rsidRPr="00C752A8">
        <w:rPr>
          <w:rFonts w:ascii="Arial" w:hAnsi="Arial" w:cs="Arial"/>
          <w:sz w:val="28"/>
          <w:szCs w:val="28"/>
          <w:lang w:val="uk-UA"/>
        </w:rPr>
        <w:t>Format</w:t>
      </w:r>
      <w:proofErr w:type="spellEnd"/>
      <w:r w:rsidR="00C752A8" w:rsidRPr="00C752A8">
        <w:rPr>
          <w:rFonts w:ascii="Arial" w:hAnsi="Arial" w:cs="Arial"/>
          <w:sz w:val="28"/>
          <w:szCs w:val="28"/>
          <w:lang w:val="uk-UA"/>
        </w:rPr>
        <w:t xml:space="preserve">) з програмою для перегляду </w:t>
      </w:r>
      <w:proofErr w:type="spellStart"/>
      <w:r w:rsidR="00C752A8" w:rsidRPr="00C752A8">
        <w:rPr>
          <w:rFonts w:ascii="Arial" w:hAnsi="Arial" w:cs="Arial"/>
          <w:sz w:val="28"/>
          <w:szCs w:val="28"/>
          <w:lang w:val="uk-UA"/>
        </w:rPr>
        <w:t>Adobe</w:t>
      </w:r>
      <w:proofErr w:type="spellEnd"/>
      <w:r w:rsidR="00C752A8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="00C752A8" w:rsidRPr="00C752A8">
        <w:rPr>
          <w:rFonts w:ascii="Arial" w:hAnsi="Arial" w:cs="Arial"/>
          <w:sz w:val="28"/>
          <w:szCs w:val="28"/>
          <w:lang w:val="uk-UA"/>
        </w:rPr>
        <w:t>Reader</w:t>
      </w:r>
      <w:proofErr w:type="spellEnd"/>
      <w:r w:rsidR="00C752A8" w:rsidRPr="00C752A8">
        <w:rPr>
          <w:rFonts w:ascii="Arial" w:hAnsi="Arial" w:cs="Arial"/>
          <w:sz w:val="28"/>
          <w:szCs w:val="28"/>
          <w:lang w:val="uk-UA"/>
        </w:rPr>
        <w:t xml:space="preserve"> - для текстової, графічної, табличної, ілюстративної частин проектної документації на будівництво та у форматі програмного комплексу, в якому виконана її кошторисна частина.</w:t>
      </w:r>
    </w:p>
    <w:p w:rsidR="002E3792" w:rsidRPr="00C752A8" w:rsidRDefault="003908ED" w:rsidP="008647B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sz w:val="28"/>
          <w:szCs w:val="28"/>
          <w:lang w:val="uk-UA"/>
        </w:rPr>
        <w:t>5.3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sz w:val="28"/>
          <w:szCs w:val="28"/>
          <w:lang w:val="uk-UA"/>
        </w:rPr>
        <w:tab/>
      </w:r>
      <w:r w:rsidR="008647B5" w:rsidRPr="008647B5">
        <w:rPr>
          <w:rFonts w:ascii="Arial" w:hAnsi="Arial" w:cs="Arial"/>
          <w:sz w:val="28"/>
          <w:szCs w:val="28"/>
          <w:lang w:val="uk-UA"/>
        </w:rPr>
        <w:t xml:space="preserve">При прийманні проектної документації експертна організація складає інформацію </w:t>
      </w:r>
      <w:r w:rsidR="00FA72AC">
        <w:rPr>
          <w:rFonts w:ascii="Arial" w:hAnsi="Arial" w:cs="Arial"/>
          <w:sz w:val="28"/>
          <w:szCs w:val="28"/>
          <w:lang w:val="uk-UA"/>
        </w:rPr>
        <w:t>щодо проектної</w:t>
      </w:r>
      <w:r w:rsidR="008647B5" w:rsidRPr="008647B5">
        <w:rPr>
          <w:rFonts w:ascii="Arial" w:hAnsi="Arial" w:cs="Arial"/>
          <w:sz w:val="28"/>
          <w:szCs w:val="28"/>
          <w:lang w:val="uk-UA"/>
        </w:rPr>
        <w:t xml:space="preserve"> документації на будівництво  за довільною формою та отримує від замовника експертизи дані для можливості укладення та виконання договору на виконання експертизи відповідно до Загальних умов укладення та виконання договорів </w:t>
      </w:r>
      <w:proofErr w:type="spellStart"/>
      <w:r w:rsidR="008647B5" w:rsidRPr="008647B5">
        <w:rPr>
          <w:rFonts w:ascii="Arial" w:hAnsi="Arial" w:cs="Arial"/>
          <w:sz w:val="28"/>
          <w:szCs w:val="28"/>
          <w:lang w:val="uk-UA"/>
        </w:rPr>
        <w:t>підряду</w:t>
      </w:r>
      <w:proofErr w:type="spellEnd"/>
      <w:r w:rsidR="008647B5" w:rsidRPr="008647B5">
        <w:rPr>
          <w:rFonts w:ascii="Arial" w:hAnsi="Arial" w:cs="Arial"/>
          <w:sz w:val="28"/>
          <w:szCs w:val="28"/>
          <w:lang w:val="uk-UA"/>
        </w:rPr>
        <w:t xml:space="preserve"> в капітальному будівництві, затверджених постановою Кабінету Міністрів України від 01.08.2005 № 668.</w:t>
      </w:r>
    </w:p>
    <w:p w:rsidR="009264C6" w:rsidRPr="00C752A8" w:rsidRDefault="00E70C47" w:rsidP="009264C6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lastRenderedPageBreak/>
        <w:t>5.4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="009264C6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Pr="00E70C47">
        <w:rPr>
          <w:rFonts w:ascii="Arial" w:hAnsi="Arial" w:cs="Arial"/>
          <w:sz w:val="28"/>
          <w:szCs w:val="28"/>
          <w:lang w:val="uk-UA"/>
        </w:rPr>
        <w:t xml:space="preserve">Проведення експертизи здійснюється на підставі договору, укладеного між замовником експертизи і експертною організацією </w:t>
      </w:r>
      <w:r>
        <w:rPr>
          <w:rFonts w:ascii="Arial" w:hAnsi="Arial" w:cs="Arial"/>
          <w:sz w:val="28"/>
          <w:szCs w:val="28"/>
          <w:lang w:val="uk-UA"/>
        </w:rPr>
        <w:t>після подання замовником експер</w:t>
      </w:r>
      <w:r w:rsidRPr="00E70C47">
        <w:rPr>
          <w:rFonts w:ascii="Arial" w:hAnsi="Arial" w:cs="Arial"/>
          <w:sz w:val="28"/>
          <w:szCs w:val="28"/>
          <w:lang w:val="uk-UA"/>
        </w:rPr>
        <w:t>тизи необхідного для розгляду комплекту проектної документації та інформації відповідно до 5.3 цього стандарту.</w:t>
      </w:r>
    </w:p>
    <w:p w:rsidR="00E70C47" w:rsidRDefault="00E70C47" w:rsidP="009264C6">
      <w:pPr>
        <w:tabs>
          <w:tab w:val="left" w:pos="0"/>
        </w:tabs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A3222">
        <w:rPr>
          <w:rFonts w:ascii="Arial" w:hAnsi="Arial" w:cs="Arial"/>
          <w:b/>
          <w:sz w:val="28"/>
          <w:szCs w:val="28"/>
          <w:lang w:val="uk-UA"/>
        </w:rPr>
        <w:t>5.5</w:t>
      </w:r>
      <w:r w:rsidRPr="00E70C47">
        <w:rPr>
          <w:lang w:val="uk-UA"/>
        </w:rPr>
        <w:t xml:space="preserve"> </w:t>
      </w:r>
      <w:r w:rsidRPr="00E70C47">
        <w:rPr>
          <w:rFonts w:ascii="Arial" w:hAnsi="Arial" w:cs="Arial"/>
          <w:sz w:val="28"/>
          <w:szCs w:val="28"/>
          <w:lang w:val="uk-UA"/>
        </w:rPr>
        <w:t>При прийманні проектної документації на будівництво визначається головний експерт проекту (далі - ГЕП) зі штатного складу експертної організації, який попередньо розглядає та аналізує надану документацію на відповідність вимогам будівельних норм</w:t>
      </w:r>
      <w:r w:rsidR="00267D04">
        <w:rPr>
          <w:rFonts w:ascii="Arial" w:hAnsi="Arial" w:cs="Arial"/>
          <w:sz w:val="28"/>
          <w:szCs w:val="28"/>
          <w:lang w:val="uk-UA"/>
        </w:rPr>
        <w:t xml:space="preserve"> і правил та нормативних документів</w:t>
      </w:r>
      <w:r w:rsidRPr="00E70C47">
        <w:rPr>
          <w:rFonts w:ascii="Arial" w:hAnsi="Arial" w:cs="Arial"/>
          <w:sz w:val="28"/>
          <w:szCs w:val="28"/>
          <w:lang w:val="uk-UA"/>
        </w:rPr>
        <w:t>, стандартів щодо її</w:t>
      </w:r>
      <w:r w:rsidR="00FA72AC">
        <w:rPr>
          <w:rFonts w:ascii="Arial" w:hAnsi="Arial" w:cs="Arial"/>
          <w:sz w:val="28"/>
          <w:szCs w:val="28"/>
          <w:lang w:val="uk-UA"/>
        </w:rPr>
        <w:t xml:space="preserve"> оформлення,</w:t>
      </w:r>
      <w:r w:rsidRPr="00E70C47">
        <w:rPr>
          <w:rFonts w:ascii="Arial" w:hAnsi="Arial" w:cs="Arial"/>
          <w:sz w:val="28"/>
          <w:szCs w:val="28"/>
          <w:lang w:val="uk-UA"/>
        </w:rPr>
        <w:t xml:space="preserve"> складу та змісту і </w:t>
      </w:r>
      <w:r w:rsidR="00FA72AC">
        <w:rPr>
          <w:rFonts w:ascii="Arial" w:hAnsi="Arial" w:cs="Arial"/>
          <w:sz w:val="28"/>
          <w:szCs w:val="28"/>
          <w:lang w:val="uk-UA"/>
        </w:rPr>
        <w:t xml:space="preserve">основним </w:t>
      </w:r>
      <w:r w:rsidRPr="00E70C47">
        <w:rPr>
          <w:rFonts w:ascii="Arial" w:hAnsi="Arial" w:cs="Arial"/>
          <w:sz w:val="28"/>
          <w:szCs w:val="28"/>
          <w:lang w:val="uk-UA"/>
        </w:rPr>
        <w:t>технічним показникам, що були схвалені на стадіях ТЕО, ТЕР, ЕП,  визначає необхідні напрями проведення експертизи.</w:t>
      </w:r>
    </w:p>
    <w:p w:rsidR="00E70C47" w:rsidRPr="00E70C47" w:rsidRDefault="00E70C47" w:rsidP="009264C6">
      <w:pPr>
        <w:tabs>
          <w:tab w:val="left" w:pos="0"/>
        </w:tabs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E70C47">
        <w:rPr>
          <w:rFonts w:ascii="Arial" w:hAnsi="Arial" w:cs="Arial"/>
          <w:sz w:val="28"/>
          <w:szCs w:val="28"/>
          <w:lang w:val="uk-UA"/>
        </w:rPr>
        <w:t xml:space="preserve">У разі некомплектності проектної документації на будівництво замовнику </w:t>
      </w:r>
      <w:r w:rsidR="00EA45DE">
        <w:rPr>
          <w:rFonts w:ascii="Arial" w:hAnsi="Arial" w:cs="Arial"/>
          <w:sz w:val="28"/>
          <w:szCs w:val="28"/>
          <w:lang w:val="uk-UA"/>
        </w:rPr>
        <w:t>експертизи надсилається повідом</w:t>
      </w:r>
      <w:r w:rsidRPr="00E70C47">
        <w:rPr>
          <w:rFonts w:ascii="Arial" w:hAnsi="Arial" w:cs="Arial"/>
          <w:sz w:val="28"/>
          <w:szCs w:val="28"/>
          <w:lang w:val="uk-UA"/>
        </w:rPr>
        <w:t>лення щодо необхідності її доукомплектування.</w:t>
      </w:r>
    </w:p>
    <w:p w:rsidR="002E3792" w:rsidRPr="00CA3222" w:rsidRDefault="00B86774" w:rsidP="00B8677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A3222">
        <w:rPr>
          <w:rFonts w:ascii="Arial" w:hAnsi="Arial" w:cs="Arial"/>
          <w:b/>
          <w:sz w:val="28"/>
          <w:szCs w:val="28"/>
          <w:lang w:val="uk-UA"/>
        </w:rPr>
        <w:t>5.6</w:t>
      </w:r>
      <w:r w:rsidR="0024535F" w:rsidRPr="00B86774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B86774">
        <w:rPr>
          <w:rFonts w:ascii="Arial" w:hAnsi="Arial" w:cs="Arial"/>
          <w:sz w:val="28"/>
          <w:szCs w:val="28"/>
          <w:lang w:val="uk-UA"/>
        </w:rPr>
        <w:t xml:space="preserve">У підготовці експертного звіту беруть участь ГЕП, відповідальні </w:t>
      </w:r>
      <w:r w:rsidR="002E3792" w:rsidRPr="00CA3222">
        <w:rPr>
          <w:rFonts w:ascii="Arial" w:hAnsi="Arial" w:cs="Arial"/>
          <w:sz w:val="28"/>
          <w:szCs w:val="28"/>
          <w:lang w:val="uk-UA"/>
        </w:rPr>
        <w:t>експерти відпові</w:t>
      </w:r>
      <w:r w:rsidRPr="00CA3222">
        <w:rPr>
          <w:rFonts w:ascii="Arial" w:hAnsi="Arial" w:cs="Arial"/>
          <w:sz w:val="28"/>
          <w:szCs w:val="28"/>
          <w:lang w:val="uk-UA"/>
        </w:rPr>
        <w:t xml:space="preserve">дно до напрямів експертизи, </w:t>
      </w:r>
      <w:r w:rsidR="002E3792" w:rsidRPr="00CA3222">
        <w:rPr>
          <w:rFonts w:ascii="Arial" w:hAnsi="Arial" w:cs="Arial"/>
          <w:sz w:val="28"/>
          <w:szCs w:val="28"/>
          <w:lang w:val="uk-UA"/>
        </w:rPr>
        <w:t xml:space="preserve"> експерти (фахівці).</w:t>
      </w:r>
    </w:p>
    <w:p w:rsidR="002E3792" w:rsidRPr="00C752A8" w:rsidRDefault="00B86774" w:rsidP="00B8677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A3222">
        <w:rPr>
          <w:rFonts w:ascii="Arial" w:hAnsi="Arial" w:cs="Arial"/>
          <w:b/>
          <w:sz w:val="28"/>
          <w:szCs w:val="28"/>
          <w:lang w:val="uk-UA"/>
        </w:rPr>
        <w:t>5.7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="0024535F" w:rsidRPr="00B86774">
        <w:rPr>
          <w:rFonts w:ascii="Arial" w:hAnsi="Arial" w:cs="Arial"/>
          <w:sz w:val="28"/>
          <w:szCs w:val="28"/>
          <w:lang w:val="uk-UA"/>
        </w:rPr>
        <w:t xml:space="preserve"> </w:t>
      </w:r>
      <w:r w:rsidRPr="00B86774">
        <w:rPr>
          <w:rFonts w:ascii="Arial" w:hAnsi="Arial" w:cs="Arial"/>
          <w:sz w:val="28"/>
          <w:szCs w:val="28"/>
          <w:lang w:val="uk-UA"/>
        </w:rPr>
        <w:t>Під час проведення експертизи, у разі недостатнього обґрунтування проектних рішень, на запит експертної організації надаються інженерно-технічні, техні</w:t>
      </w:r>
      <w:r w:rsidR="002B08A9">
        <w:rPr>
          <w:rFonts w:ascii="Arial" w:hAnsi="Arial" w:cs="Arial"/>
          <w:sz w:val="28"/>
          <w:szCs w:val="28"/>
          <w:lang w:val="uk-UA"/>
        </w:rPr>
        <w:t>ко-економічні, екологічні розра</w:t>
      </w:r>
      <w:r w:rsidRPr="00B86774">
        <w:rPr>
          <w:rFonts w:ascii="Arial" w:hAnsi="Arial" w:cs="Arial"/>
          <w:sz w:val="28"/>
          <w:szCs w:val="28"/>
          <w:lang w:val="uk-UA"/>
        </w:rPr>
        <w:t xml:space="preserve">хунки, </w:t>
      </w:r>
      <w:r w:rsidR="00E92F36">
        <w:rPr>
          <w:rFonts w:ascii="Arial" w:hAnsi="Arial" w:cs="Arial"/>
          <w:sz w:val="28"/>
          <w:szCs w:val="28"/>
          <w:lang w:val="uk-UA"/>
        </w:rPr>
        <w:t xml:space="preserve">розрахунки конструкцій, </w:t>
      </w:r>
      <w:r w:rsidRPr="00B86774">
        <w:rPr>
          <w:rFonts w:ascii="Arial" w:hAnsi="Arial" w:cs="Arial"/>
          <w:sz w:val="28"/>
          <w:szCs w:val="28"/>
          <w:lang w:val="uk-UA"/>
        </w:rPr>
        <w:t xml:space="preserve">матеріали проектів-аналогів, а також матеріали інженерних </w:t>
      </w:r>
      <w:proofErr w:type="spellStart"/>
      <w:r w:rsidRPr="00B86774">
        <w:rPr>
          <w:rFonts w:ascii="Arial" w:hAnsi="Arial" w:cs="Arial"/>
          <w:sz w:val="28"/>
          <w:szCs w:val="28"/>
          <w:lang w:val="uk-UA"/>
        </w:rPr>
        <w:t>вишукувань</w:t>
      </w:r>
      <w:proofErr w:type="spellEnd"/>
      <w:r w:rsidRPr="00B86774">
        <w:rPr>
          <w:rFonts w:ascii="Arial" w:hAnsi="Arial" w:cs="Arial"/>
          <w:sz w:val="28"/>
          <w:szCs w:val="28"/>
          <w:lang w:val="uk-UA"/>
        </w:rPr>
        <w:t xml:space="preserve">  та обстежень з їх висновками і рекомендаціями</w:t>
      </w:r>
      <w:r w:rsidR="00E92F36">
        <w:rPr>
          <w:rFonts w:ascii="Arial" w:hAnsi="Arial" w:cs="Arial"/>
          <w:sz w:val="28"/>
          <w:szCs w:val="28"/>
          <w:lang w:val="uk-UA"/>
        </w:rPr>
        <w:t>.</w:t>
      </w:r>
    </w:p>
    <w:p w:rsidR="002E3792" w:rsidRPr="00C752A8" w:rsidRDefault="002E3792" w:rsidP="0024535F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Такі матеріали і розрахунки мають бути надані офіційно експертній організації в тимчасове користування і повернуті після проведення експертизи.</w:t>
      </w:r>
    </w:p>
    <w:p w:rsidR="00E243BA" w:rsidRPr="00C752A8" w:rsidRDefault="00DC4B22" w:rsidP="00C61E46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A3222">
        <w:rPr>
          <w:rFonts w:ascii="Arial" w:hAnsi="Arial" w:cs="Arial"/>
          <w:b/>
          <w:sz w:val="28"/>
          <w:szCs w:val="28"/>
          <w:lang w:val="uk-UA"/>
        </w:rPr>
        <w:t>5.8</w:t>
      </w:r>
      <w:r w:rsidR="0024535F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Розбіжності з питань проведення експертизи, що вини</w:t>
      </w:r>
      <w:r w:rsidR="00C61E46">
        <w:rPr>
          <w:rFonts w:ascii="Arial" w:hAnsi="Arial" w:cs="Arial"/>
          <w:sz w:val="28"/>
          <w:szCs w:val="28"/>
          <w:lang w:val="uk-UA"/>
        </w:rPr>
        <w:t xml:space="preserve">кають між замовником </w:t>
      </w:r>
      <w:r w:rsidR="00052FFE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і</w:t>
      </w:r>
      <w:r w:rsidR="00052FFE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експертною організацією, розглядаються та</w:t>
      </w:r>
      <w:r w:rsidR="00C61E46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вирішуються центральним органом виконавчої влади,</w:t>
      </w:r>
      <w:r w:rsidR="00C61E46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який забезпечує формування та реалізацію державної політики у сфері будівництва, архітектури, містоб</w:t>
      </w:r>
      <w:r w:rsidR="00494A01">
        <w:rPr>
          <w:rFonts w:ascii="Arial" w:hAnsi="Arial" w:cs="Arial"/>
          <w:sz w:val="28"/>
          <w:szCs w:val="28"/>
          <w:lang w:val="uk-UA"/>
        </w:rPr>
        <w:t>удування або у судовому порядку.</w:t>
      </w:r>
    </w:p>
    <w:p w:rsidR="00E243BA" w:rsidRPr="00C752A8" w:rsidRDefault="00E243BA" w:rsidP="0024535F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2E3792" w:rsidP="0024535F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lastRenderedPageBreak/>
        <w:t>6</w:t>
      </w:r>
      <w:r w:rsidRPr="00C752A8">
        <w:rPr>
          <w:rFonts w:ascii="Arial" w:hAnsi="Arial" w:cs="Arial"/>
          <w:b/>
          <w:bCs/>
          <w:sz w:val="28"/>
          <w:szCs w:val="28"/>
          <w:lang w:val="uk-UA"/>
        </w:rPr>
        <w:tab/>
        <w:t>СТРОКИ ПРОВЕДЕННЯ ЕКСПЕРТИЗИ</w:t>
      </w:r>
    </w:p>
    <w:p w:rsidR="0024535F" w:rsidRPr="00C752A8" w:rsidRDefault="0024535F" w:rsidP="0024535F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2E3792" w:rsidRPr="00C752A8" w:rsidRDefault="002E3792" w:rsidP="0024535F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6.1</w:t>
      </w:r>
      <w:r w:rsidRPr="00C752A8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C752A8">
        <w:rPr>
          <w:rFonts w:ascii="Arial" w:hAnsi="Arial" w:cs="Arial"/>
          <w:sz w:val="28"/>
          <w:szCs w:val="28"/>
          <w:lang w:val="uk-UA"/>
        </w:rPr>
        <w:t xml:space="preserve">Строки проведення експертизи </w:t>
      </w:r>
      <w:r w:rsidR="00DC4B22">
        <w:rPr>
          <w:rFonts w:ascii="Arial" w:hAnsi="Arial" w:cs="Arial"/>
          <w:sz w:val="28"/>
          <w:szCs w:val="28"/>
          <w:lang w:val="uk-UA"/>
        </w:rPr>
        <w:t xml:space="preserve">проектної документації на будівництво 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відповідно до Порядку затвердження</w:t>
      </w:r>
      <w:r w:rsidR="00052FFE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Pr="00C752A8">
        <w:rPr>
          <w:rFonts w:ascii="Arial" w:hAnsi="Arial" w:cs="Arial"/>
          <w:sz w:val="28"/>
          <w:szCs w:val="28"/>
          <w:lang w:val="uk-UA"/>
        </w:rPr>
        <w:t>проектів будівництва та проведення їх експертизи, затвердженого постановою Кабінету Міністрів</w:t>
      </w:r>
      <w:r w:rsidRPr="00C752A8">
        <w:rPr>
          <w:rFonts w:ascii="Arial" w:hAnsi="Arial" w:cs="Arial"/>
          <w:sz w:val="28"/>
          <w:szCs w:val="28"/>
          <w:lang w:val="uk-UA"/>
        </w:rPr>
        <w:br/>
        <w:t>України від 11.05.2011 № 560, визначаються:</w:t>
      </w:r>
    </w:p>
    <w:p w:rsidR="002E3792" w:rsidRPr="00C752A8" w:rsidRDefault="001D4C8E" w:rsidP="001D4C8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-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для об'єктів, які за класом наслідків (відповідальності) належать до об’єктів із середніми (СС2) та значними (СС3) наслідками (відповідальності), залежно від технічної і технологічної складності об'єктів будівництва  –  не більше 30 календарних днів;</w:t>
      </w:r>
    </w:p>
    <w:p w:rsidR="002E3792" w:rsidRPr="00C752A8" w:rsidRDefault="001D4C8E" w:rsidP="001D4C8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-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для об'єктів, що становлять підвищену ядерну, радіаційну та екологічну небезпеку і тих, щодо</w:t>
      </w:r>
      <w:r w:rsidR="00052FFE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яких проводиться оцінка їх впливу на навколишнє природне сер</w:t>
      </w:r>
      <w:r w:rsidR="00052FFE" w:rsidRPr="00C752A8">
        <w:rPr>
          <w:rFonts w:ascii="Arial" w:hAnsi="Arial" w:cs="Arial"/>
          <w:sz w:val="28"/>
          <w:szCs w:val="28"/>
          <w:lang w:val="uk-UA"/>
        </w:rPr>
        <w:t>едовище, – не більше 90 кален</w:t>
      </w:r>
      <w:r w:rsidR="002E3792" w:rsidRPr="00C752A8">
        <w:rPr>
          <w:rFonts w:ascii="Arial" w:hAnsi="Arial" w:cs="Arial"/>
          <w:sz w:val="28"/>
          <w:szCs w:val="28"/>
          <w:lang w:val="uk-UA"/>
        </w:rPr>
        <w:t>дарних днів;</w:t>
      </w:r>
    </w:p>
    <w:p w:rsidR="002E3792" w:rsidRPr="00C752A8" w:rsidRDefault="001D4C8E" w:rsidP="001D4C8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-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для об'єктів, які за класом наслідків (відповідальності) належать до об’єктів з незначними (СС1) наслідками, що споруджуються на територіях із складними інженерно-геологічними і техногенними умовами, – не більше 15 календарних днів;</w:t>
      </w:r>
    </w:p>
    <w:p w:rsidR="007D790B" w:rsidRDefault="001D4C8E" w:rsidP="00E243BA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-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для кошторисної частини проектної документації на будівництво об'єктів, які за класом наслідків (відповідальності) належать до об’єктів з незначними (СС1) наслідками  – не більше 15 календарних днів.</w:t>
      </w:r>
    </w:p>
    <w:p w:rsidR="00BE4404" w:rsidRPr="00C752A8" w:rsidRDefault="00BE4404" w:rsidP="00E243BA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E4404">
        <w:rPr>
          <w:rFonts w:ascii="Arial" w:hAnsi="Arial" w:cs="Arial"/>
          <w:sz w:val="28"/>
          <w:szCs w:val="28"/>
          <w:lang w:val="uk-UA"/>
        </w:rPr>
        <w:t>Строк проведення експертизи проектної документації на будівництво комплексу (будови) визначається з урахуванням 4.7 цього стандарту.</w:t>
      </w:r>
    </w:p>
    <w:p w:rsidR="007D790B" w:rsidRDefault="007D790B" w:rsidP="000B25B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42202">
        <w:rPr>
          <w:rFonts w:ascii="Arial" w:hAnsi="Arial" w:cs="Arial"/>
          <w:b/>
          <w:sz w:val="28"/>
          <w:szCs w:val="28"/>
          <w:lang w:val="uk-UA"/>
        </w:rPr>
        <w:t>6.2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0B25B4" w:rsidRPr="000B25B4">
        <w:rPr>
          <w:rFonts w:ascii="Arial" w:hAnsi="Arial" w:cs="Arial"/>
          <w:sz w:val="28"/>
          <w:szCs w:val="28"/>
          <w:lang w:val="uk-UA"/>
        </w:rPr>
        <w:t xml:space="preserve">Календарні строки проведення експертизи </w:t>
      </w:r>
      <w:r w:rsidR="000B25B4">
        <w:rPr>
          <w:rFonts w:ascii="Arial" w:hAnsi="Arial" w:cs="Arial"/>
          <w:sz w:val="28"/>
          <w:szCs w:val="28"/>
          <w:lang w:val="uk-UA"/>
        </w:rPr>
        <w:t xml:space="preserve">проектної документації на будівництво </w:t>
      </w:r>
      <w:r w:rsidR="000B25B4" w:rsidRPr="000B25B4">
        <w:rPr>
          <w:rFonts w:ascii="Arial" w:hAnsi="Arial" w:cs="Arial"/>
          <w:sz w:val="28"/>
          <w:szCs w:val="28"/>
          <w:lang w:val="uk-UA"/>
        </w:rPr>
        <w:t xml:space="preserve"> в межах, установлених 6.1 цього стандарту, та відлік строку початку проведення експертизи визначаються у договорі між замовником</w:t>
      </w:r>
      <w:r w:rsidR="00A51A9E">
        <w:rPr>
          <w:rFonts w:ascii="Arial" w:hAnsi="Arial" w:cs="Arial"/>
          <w:sz w:val="28"/>
          <w:szCs w:val="28"/>
          <w:lang w:val="uk-UA"/>
        </w:rPr>
        <w:t xml:space="preserve"> експертизи та її виконавцем</w:t>
      </w:r>
      <w:r w:rsidR="000B25B4" w:rsidRPr="000B25B4">
        <w:rPr>
          <w:rFonts w:ascii="Arial" w:hAnsi="Arial" w:cs="Arial"/>
          <w:sz w:val="28"/>
          <w:szCs w:val="28"/>
          <w:lang w:val="uk-UA"/>
        </w:rPr>
        <w:t>.</w:t>
      </w:r>
    </w:p>
    <w:p w:rsidR="000B25B4" w:rsidRDefault="000B25B4" w:rsidP="000B25B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0B25B4" w:rsidRPr="00C752A8" w:rsidRDefault="000B25B4" w:rsidP="000B25B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7D790B" w:rsidP="007D790B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bookmarkStart w:id="0" w:name="_GoBack"/>
      <w:bookmarkEnd w:id="0"/>
      <w:r w:rsidRPr="00C752A8">
        <w:rPr>
          <w:rFonts w:ascii="Arial" w:hAnsi="Arial" w:cs="Arial"/>
          <w:b/>
          <w:bCs/>
          <w:sz w:val="28"/>
          <w:szCs w:val="28"/>
          <w:lang w:val="uk-UA"/>
        </w:rPr>
        <w:lastRenderedPageBreak/>
        <w:t xml:space="preserve">7 </w:t>
      </w:r>
      <w:r w:rsidR="002E3792" w:rsidRPr="00C752A8">
        <w:rPr>
          <w:rFonts w:ascii="Arial" w:hAnsi="Arial" w:cs="Arial"/>
          <w:b/>
          <w:bCs/>
          <w:sz w:val="28"/>
          <w:szCs w:val="28"/>
          <w:lang w:val="uk-UA"/>
        </w:rPr>
        <w:t>ВАРТІСТЬ ПРОВЕДЕННЯ ЕКСПЕРТИЗИ</w:t>
      </w:r>
    </w:p>
    <w:p w:rsidR="007D790B" w:rsidRPr="00C752A8" w:rsidRDefault="007D790B" w:rsidP="007D790B">
      <w:pPr>
        <w:pStyle w:val="a8"/>
        <w:spacing w:after="0" w:line="360" w:lineRule="auto"/>
        <w:ind w:left="405"/>
        <w:jc w:val="both"/>
        <w:rPr>
          <w:rFonts w:ascii="Arial" w:hAnsi="Arial" w:cs="Arial"/>
          <w:sz w:val="28"/>
          <w:szCs w:val="28"/>
          <w:lang w:val="uk-UA"/>
        </w:rPr>
      </w:pPr>
    </w:p>
    <w:p w:rsidR="00DC4B22" w:rsidRDefault="002E3792" w:rsidP="007D790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Вартість проведення експертизи </w:t>
      </w:r>
      <w:r w:rsidR="00DC4B22" w:rsidRPr="00DC4B22">
        <w:rPr>
          <w:rFonts w:ascii="Arial" w:hAnsi="Arial" w:cs="Arial"/>
          <w:sz w:val="28"/>
          <w:szCs w:val="28"/>
          <w:lang w:val="uk-UA"/>
        </w:rPr>
        <w:t>проектної документації на будівництво визначається відповідно до ДСТУ  Б Д.1.1-7 та зазначається у договорах між замовниками експертизи і експертними організаціями.</w:t>
      </w: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7D790B" w:rsidP="007D790B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 xml:space="preserve">8 </w:t>
      </w:r>
      <w:r w:rsidR="002E3792" w:rsidRPr="00C752A8">
        <w:rPr>
          <w:rFonts w:ascii="Arial" w:hAnsi="Arial" w:cs="Arial"/>
          <w:b/>
          <w:bCs/>
          <w:sz w:val="28"/>
          <w:szCs w:val="28"/>
          <w:lang w:val="uk-UA"/>
        </w:rPr>
        <w:t xml:space="preserve">ВИМОГИ ДО ПРОВЕДЕННЯ ЕКСПЕРТИЗИ ЗА НАПРЯМАМИ ТА РОЗДІЛАМИ </w:t>
      </w:r>
      <w:r w:rsidR="00E22CC5" w:rsidRPr="00E22CC5">
        <w:rPr>
          <w:rFonts w:ascii="Arial" w:hAnsi="Arial" w:cs="Arial"/>
          <w:b/>
          <w:bCs/>
          <w:sz w:val="28"/>
          <w:szCs w:val="28"/>
          <w:lang w:val="uk-UA"/>
        </w:rPr>
        <w:t>ПРОЕКТНОЇ ДОКУМЕНТАЦІЇ НА БУДІВНИЦТВО</w:t>
      </w:r>
    </w:p>
    <w:p w:rsidR="007D790B" w:rsidRPr="00C752A8" w:rsidRDefault="007D790B" w:rsidP="007D790B">
      <w:pPr>
        <w:pStyle w:val="a8"/>
        <w:spacing w:after="0" w:line="360" w:lineRule="auto"/>
        <w:ind w:left="405"/>
        <w:jc w:val="both"/>
        <w:rPr>
          <w:rFonts w:ascii="Arial" w:hAnsi="Arial" w:cs="Arial"/>
          <w:sz w:val="28"/>
          <w:szCs w:val="28"/>
          <w:lang w:val="uk-UA"/>
        </w:rPr>
      </w:pPr>
    </w:p>
    <w:p w:rsidR="00B42202" w:rsidRDefault="007D790B" w:rsidP="007D790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sz w:val="28"/>
          <w:szCs w:val="28"/>
          <w:lang w:val="uk-UA"/>
        </w:rPr>
        <w:t>8.1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B42202" w:rsidRPr="00B42202">
        <w:rPr>
          <w:rFonts w:ascii="Arial" w:hAnsi="Arial" w:cs="Arial"/>
          <w:sz w:val="28"/>
          <w:szCs w:val="28"/>
          <w:lang w:val="uk-UA"/>
        </w:rPr>
        <w:t>При здійсненні експертизи проектної документації на будівництво її якість визначається шляхом виявлення відхилень прийнятих проектних рішень від вимог законодавства України у сфері будівництва, будівельних норм</w:t>
      </w:r>
      <w:r w:rsidR="00494A01">
        <w:rPr>
          <w:rFonts w:ascii="Arial" w:hAnsi="Arial" w:cs="Arial"/>
          <w:sz w:val="28"/>
          <w:szCs w:val="28"/>
          <w:lang w:val="uk-UA"/>
        </w:rPr>
        <w:t xml:space="preserve"> і</w:t>
      </w:r>
      <w:r w:rsidR="00B42202" w:rsidRPr="00B42202">
        <w:rPr>
          <w:rFonts w:ascii="Arial" w:hAnsi="Arial" w:cs="Arial"/>
          <w:sz w:val="28"/>
          <w:szCs w:val="28"/>
          <w:lang w:val="uk-UA"/>
        </w:rPr>
        <w:t xml:space="preserve"> правил</w:t>
      </w:r>
      <w:r w:rsidR="00494A01">
        <w:rPr>
          <w:rFonts w:ascii="Arial" w:hAnsi="Arial" w:cs="Arial"/>
          <w:sz w:val="28"/>
          <w:szCs w:val="28"/>
          <w:lang w:val="uk-UA"/>
        </w:rPr>
        <w:t xml:space="preserve"> та нормативних документів</w:t>
      </w:r>
      <w:r w:rsidR="00B42202" w:rsidRPr="00B42202">
        <w:rPr>
          <w:rFonts w:ascii="Arial" w:hAnsi="Arial" w:cs="Arial"/>
          <w:sz w:val="28"/>
          <w:szCs w:val="28"/>
          <w:lang w:val="uk-UA"/>
        </w:rPr>
        <w:t>, вихідних даних, що зазначається у відповідних експертних звітах із посиланням на конкретні вимоги законодавчих актів, будівельних норм</w:t>
      </w:r>
      <w:r w:rsidR="00494A01">
        <w:rPr>
          <w:rFonts w:ascii="Arial" w:hAnsi="Arial" w:cs="Arial"/>
          <w:sz w:val="28"/>
          <w:szCs w:val="28"/>
          <w:lang w:val="uk-UA"/>
        </w:rPr>
        <w:t xml:space="preserve"> і</w:t>
      </w:r>
      <w:r w:rsidR="00B42202" w:rsidRPr="00B42202">
        <w:rPr>
          <w:rFonts w:ascii="Arial" w:hAnsi="Arial" w:cs="Arial"/>
          <w:sz w:val="28"/>
          <w:szCs w:val="28"/>
          <w:lang w:val="uk-UA"/>
        </w:rPr>
        <w:t xml:space="preserve"> правил</w:t>
      </w:r>
      <w:r w:rsidR="00494A01">
        <w:rPr>
          <w:rFonts w:ascii="Arial" w:hAnsi="Arial" w:cs="Arial"/>
          <w:sz w:val="28"/>
          <w:szCs w:val="28"/>
          <w:lang w:val="uk-UA"/>
        </w:rPr>
        <w:t xml:space="preserve"> та нормативних документів</w:t>
      </w:r>
      <w:r w:rsidR="00B42202" w:rsidRPr="00B42202">
        <w:rPr>
          <w:rFonts w:ascii="Arial" w:hAnsi="Arial" w:cs="Arial"/>
          <w:sz w:val="28"/>
          <w:szCs w:val="28"/>
          <w:lang w:val="uk-UA"/>
        </w:rPr>
        <w:t>, вихідних даних, які порушені.</w:t>
      </w:r>
    </w:p>
    <w:p w:rsidR="007D790B" w:rsidRPr="00C752A8" w:rsidRDefault="007D790B" w:rsidP="00E243BA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sz w:val="28"/>
          <w:szCs w:val="28"/>
          <w:lang w:val="uk-UA"/>
        </w:rPr>
        <w:t xml:space="preserve">8.2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До проведення експертизи проектної документації</w:t>
      </w:r>
      <w:r w:rsidR="0005668D">
        <w:rPr>
          <w:rFonts w:ascii="Arial" w:hAnsi="Arial" w:cs="Arial"/>
          <w:sz w:val="28"/>
          <w:szCs w:val="28"/>
          <w:lang w:val="uk-UA"/>
        </w:rPr>
        <w:t xml:space="preserve"> на будівництво 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 за напрямами залучаються: </w:t>
      </w:r>
    </w:p>
    <w:p w:rsidR="0005668D" w:rsidRDefault="002E3792" w:rsidP="007D790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sz w:val="28"/>
          <w:szCs w:val="28"/>
          <w:lang w:val="uk-UA"/>
        </w:rPr>
        <w:t>8.2.1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05668D" w:rsidRPr="0005668D">
        <w:rPr>
          <w:rFonts w:ascii="Arial" w:hAnsi="Arial" w:cs="Arial"/>
          <w:sz w:val="28"/>
          <w:szCs w:val="28"/>
          <w:lang w:val="uk-UA"/>
        </w:rPr>
        <w:t>з питань міцності, надій</w:t>
      </w:r>
      <w:r w:rsidR="0005668D">
        <w:rPr>
          <w:rFonts w:ascii="Arial" w:hAnsi="Arial" w:cs="Arial"/>
          <w:sz w:val="28"/>
          <w:szCs w:val="28"/>
          <w:lang w:val="uk-UA"/>
        </w:rPr>
        <w:t>ності, довговіч</w:t>
      </w:r>
      <w:r w:rsidR="0005668D" w:rsidRPr="0005668D">
        <w:rPr>
          <w:rFonts w:ascii="Arial" w:hAnsi="Arial" w:cs="Arial"/>
          <w:sz w:val="28"/>
          <w:szCs w:val="28"/>
          <w:lang w:val="uk-UA"/>
        </w:rPr>
        <w:t>ності  – відповідальні експерти із штату експертної організації щодо забезпечення механічного опору та стійкості;</w:t>
      </w:r>
    </w:p>
    <w:p w:rsidR="0005668D" w:rsidRDefault="002E3792" w:rsidP="007D790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sz w:val="28"/>
          <w:szCs w:val="28"/>
          <w:lang w:val="uk-UA"/>
        </w:rPr>
        <w:t>8.2.2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05668D" w:rsidRPr="0005668D">
        <w:rPr>
          <w:rFonts w:ascii="Arial" w:hAnsi="Arial" w:cs="Arial"/>
          <w:sz w:val="28"/>
          <w:szCs w:val="28"/>
          <w:lang w:val="uk-UA"/>
        </w:rPr>
        <w:t xml:space="preserve">з питань експлуатаційної безпеки, дотримання вимог доступності для осіб з інвалідністю та інших </w:t>
      </w:r>
      <w:proofErr w:type="spellStart"/>
      <w:r w:rsidR="0005668D" w:rsidRPr="0005668D">
        <w:rPr>
          <w:rFonts w:ascii="Arial" w:hAnsi="Arial" w:cs="Arial"/>
          <w:sz w:val="28"/>
          <w:szCs w:val="28"/>
          <w:lang w:val="uk-UA"/>
        </w:rPr>
        <w:t>маломо</w:t>
      </w:r>
      <w:r w:rsidR="0005668D">
        <w:rPr>
          <w:rFonts w:ascii="Arial" w:hAnsi="Arial" w:cs="Arial"/>
          <w:sz w:val="28"/>
          <w:szCs w:val="28"/>
          <w:lang w:val="uk-UA"/>
        </w:rPr>
        <w:t>більних</w:t>
      </w:r>
      <w:proofErr w:type="spellEnd"/>
      <w:r w:rsidR="0005668D">
        <w:rPr>
          <w:rFonts w:ascii="Arial" w:hAnsi="Arial" w:cs="Arial"/>
          <w:sz w:val="28"/>
          <w:szCs w:val="28"/>
          <w:lang w:val="uk-UA"/>
        </w:rPr>
        <w:t xml:space="preserve"> груп населення, та інже</w:t>
      </w:r>
      <w:r w:rsidR="0005668D" w:rsidRPr="0005668D">
        <w:rPr>
          <w:rFonts w:ascii="Arial" w:hAnsi="Arial" w:cs="Arial"/>
          <w:sz w:val="28"/>
          <w:szCs w:val="28"/>
          <w:lang w:val="uk-UA"/>
        </w:rPr>
        <w:t xml:space="preserve">нерного забезпечення – відповідальні експерти </w:t>
      </w:r>
      <w:r w:rsidR="004E05C2" w:rsidRPr="004E05C2">
        <w:rPr>
          <w:rFonts w:ascii="Arial" w:hAnsi="Arial" w:cs="Arial"/>
          <w:sz w:val="28"/>
          <w:szCs w:val="28"/>
          <w:lang w:val="uk-UA"/>
        </w:rPr>
        <w:t xml:space="preserve">із штату експертної організації </w:t>
      </w:r>
      <w:r w:rsidR="0005668D" w:rsidRPr="0005668D">
        <w:rPr>
          <w:rFonts w:ascii="Arial" w:hAnsi="Arial" w:cs="Arial"/>
          <w:sz w:val="28"/>
          <w:szCs w:val="28"/>
          <w:lang w:val="uk-UA"/>
        </w:rPr>
        <w:t>щодо забезпечення безпеки експлуатації та вимог охорони праці, забезпечення захисту від шуму;</w:t>
      </w:r>
    </w:p>
    <w:p w:rsidR="0005668D" w:rsidRDefault="002E3792" w:rsidP="007D790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sz w:val="28"/>
          <w:szCs w:val="28"/>
          <w:lang w:val="uk-UA"/>
        </w:rPr>
        <w:t>8.2.3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05668D">
        <w:rPr>
          <w:rFonts w:ascii="Arial" w:hAnsi="Arial" w:cs="Arial"/>
          <w:sz w:val="28"/>
          <w:szCs w:val="28"/>
          <w:lang w:val="uk-UA"/>
        </w:rPr>
        <w:t>по об'єктах</w:t>
      </w:r>
      <w:r w:rsidR="0005668D" w:rsidRPr="00C752A8">
        <w:rPr>
          <w:rFonts w:ascii="Arial" w:hAnsi="Arial" w:cs="Arial"/>
          <w:sz w:val="28"/>
          <w:szCs w:val="28"/>
          <w:lang w:val="uk-UA"/>
        </w:rPr>
        <w:t xml:space="preserve">, що споруджуються із залученням державних коштів, –   відповідальні експерти із штату експертної організації </w:t>
      </w:r>
      <w:r w:rsidR="0005668D">
        <w:rPr>
          <w:rFonts w:ascii="Arial" w:hAnsi="Arial" w:cs="Arial"/>
          <w:sz w:val="28"/>
          <w:szCs w:val="28"/>
          <w:lang w:val="uk-UA"/>
        </w:rPr>
        <w:t>щодо експертизи</w:t>
      </w:r>
      <w:r w:rsidR="0005668D" w:rsidRPr="00C752A8">
        <w:rPr>
          <w:rFonts w:ascii="Arial" w:hAnsi="Arial" w:cs="Arial"/>
          <w:sz w:val="28"/>
          <w:szCs w:val="28"/>
          <w:lang w:val="uk-UA"/>
        </w:rPr>
        <w:t xml:space="preserve"> кошторисної частини проектної документації</w:t>
      </w:r>
      <w:r w:rsidR="0005668D">
        <w:rPr>
          <w:rFonts w:ascii="Arial" w:hAnsi="Arial" w:cs="Arial"/>
          <w:sz w:val="28"/>
          <w:szCs w:val="28"/>
          <w:lang w:val="uk-UA"/>
        </w:rPr>
        <w:t xml:space="preserve"> на будівництво</w:t>
      </w:r>
      <w:r w:rsidR="0005668D" w:rsidRPr="00C752A8">
        <w:rPr>
          <w:rFonts w:ascii="Arial" w:hAnsi="Arial" w:cs="Arial"/>
          <w:sz w:val="28"/>
          <w:szCs w:val="28"/>
          <w:lang w:val="uk-UA"/>
        </w:rPr>
        <w:t>;</w:t>
      </w:r>
    </w:p>
    <w:p w:rsidR="002E3792" w:rsidRDefault="002E3792" w:rsidP="007D790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sz w:val="28"/>
          <w:szCs w:val="28"/>
          <w:lang w:val="uk-UA"/>
        </w:rPr>
        <w:lastRenderedPageBreak/>
        <w:t>8.2.4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957C41">
        <w:rPr>
          <w:rFonts w:ascii="Arial" w:hAnsi="Arial" w:cs="Arial"/>
          <w:sz w:val="28"/>
          <w:szCs w:val="28"/>
          <w:lang w:val="uk-UA"/>
        </w:rPr>
        <w:t xml:space="preserve">з питань </w:t>
      </w:r>
      <w:r w:rsidR="00765E8F">
        <w:rPr>
          <w:rFonts w:ascii="Arial" w:hAnsi="Arial" w:cs="Arial"/>
          <w:sz w:val="28"/>
          <w:szCs w:val="28"/>
          <w:lang w:val="uk-UA"/>
        </w:rPr>
        <w:t>санітарного та епідеміо</w:t>
      </w:r>
      <w:r w:rsidR="00765E8F" w:rsidRPr="00765E8F">
        <w:rPr>
          <w:rFonts w:ascii="Arial" w:hAnsi="Arial" w:cs="Arial"/>
          <w:sz w:val="28"/>
          <w:szCs w:val="28"/>
          <w:lang w:val="uk-UA"/>
        </w:rPr>
        <w:t>логічного благополуччя населення – ві</w:t>
      </w:r>
      <w:r w:rsidR="00765E8F">
        <w:rPr>
          <w:rFonts w:ascii="Arial" w:hAnsi="Arial" w:cs="Arial"/>
          <w:sz w:val="28"/>
          <w:szCs w:val="28"/>
          <w:lang w:val="uk-UA"/>
        </w:rPr>
        <w:t>дповідальні експерти щодо забез</w:t>
      </w:r>
      <w:r w:rsidR="00765E8F" w:rsidRPr="00765E8F">
        <w:rPr>
          <w:rFonts w:ascii="Arial" w:hAnsi="Arial" w:cs="Arial"/>
          <w:sz w:val="28"/>
          <w:szCs w:val="28"/>
          <w:lang w:val="uk-UA"/>
        </w:rPr>
        <w:t>печення безпеки життя і здоров'я людини, захисту навколишнього природного середовища, забезпечення санітарно-епідеміологічного благополуччя населення;</w:t>
      </w:r>
    </w:p>
    <w:p w:rsidR="00957C41" w:rsidRDefault="00957C41" w:rsidP="007D790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957C41">
        <w:rPr>
          <w:rFonts w:ascii="Arial" w:hAnsi="Arial" w:cs="Arial"/>
          <w:b/>
          <w:sz w:val="28"/>
          <w:szCs w:val="28"/>
          <w:lang w:val="uk-UA"/>
        </w:rPr>
        <w:t>8.2.5</w:t>
      </w:r>
      <w:r w:rsidRPr="00957C41">
        <w:rPr>
          <w:rFonts w:ascii="Arial" w:hAnsi="Arial" w:cs="Arial"/>
          <w:sz w:val="28"/>
          <w:szCs w:val="28"/>
          <w:lang w:val="uk-UA"/>
        </w:rPr>
        <w:t xml:space="preserve"> з питань екології – відповідальні експерти щодо забезпечення безпеки життя і здоров'я людини, захисту навколишнього природного середовища, забезпечення санітарно-епідеміологічного благополуччя населення;</w:t>
      </w:r>
    </w:p>
    <w:p w:rsidR="00957C41" w:rsidRPr="00C752A8" w:rsidRDefault="00957C41" w:rsidP="007D790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957C41">
        <w:rPr>
          <w:rFonts w:ascii="Arial" w:hAnsi="Arial" w:cs="Arial"/>
          <w:b/>
          <w:sz w:val="28"/>
          <w:szCs w:val="28"/>
          <w:lang w:val="uk-UA"/>
        </w:rPr>
        <w:t>8.2.6</w:t>
      </w:r>
      <w:r w:rsidRPr="00957C41">
        <w:rPr>
          <w:rFonts w:ascii="Arial" w:hAnsi="Arial" w:cs="Arial"/>
          <w:sz w:val="28"/>
          <w:szCs w:val="28"/>
          <w:lang w:val="uk-UA"/>
        </w:rPr>
        <w:t xml:space="preserve"> з питань охорони праці – відповідальні експерти щодо забезпечення безпеки експлуатації та вимог охорони праці, забезпечення захисту від шуму;</w:t>
      </w:r>
    </w:p>
    <w:p w:rsidR="00957C41" w:rsidRDefault="00957C41" w:rsidP="007D790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8.2.7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Pr="00765E8F">
        <w:rPr>
          <w:rFonts w:ascii="Arial" w:hAnsi="Arial" w:cs="Arial"/>
          <w:sz w:val="28"/>
          <w:szCs w:val="28"/>
          <w:lang w:val="uk-UA"/>
        </w:rPr>
        <w:t>з питань енергозбереження – відповідальні експерти щодо забезпечення економії енергії;</w:t>
      </w:r>
    </w:p>
    <w:p w:rsidR="002E3792" w:rsidRPr="00C752A8" w:rsidRDefault="00957C41" w:rsidP="007D790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8.2.8 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з питань пожежної </w:t>
      </w:r>
      <w:r w:rsidR="009B022D">
        <w:rPr>
          <w:rFonts w:ascii="Arial" w:hAnsi="Arial" w:cs="Arial"/>
          <w:sz w:val="28"/>
          <w:szCs w:val="28"/>
          <w:lang w:val="uk-UA"/>
        </w:rPr>
        <w:t>і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 техногенної безпеки об'єктів будівництва – відповідальні експерти </w:t>
      </w:r>
      <w:r w:rsidR="00765E8F">
        <w:rPr>
          <w:rFonts w:ascii="Arial" w:hAnsi="Arial" w:cs="Arial"/>
          <w:sz w:val="28"/>
          <w:szCs w:val="28"/>
          <w:lang w:val="uk-UA"/>
        </w:rPr>
        <w:t>щодо</w:t>
      </w:r>
      <w:r w:rsidR="009B022D">
        <w:rPr>
          <w:rFonts w:ascii="Arial" w:hAnsi="Arial" w:cs="Arial"/>
          <w:sz w:val="28"/>
          <w:szCs w:val="28"/>
          <w:lang w:val="uk-UA"/>
        </w:rPr>
        <w:t xml:space="preserve"> дотримання вимог пожежної і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 техногенної безпеки;</w:t>
      </w:r>
    </w:p>
    <w:p w:rsidR="002E3792" w:rsidRPr="00C752A8" w:rsidRDefault="00957C41" w:rsidP="002B306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8.2.9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765E8F" w:rsidRPr="00C752A8">
        <w:rPr>
          <w:rFonts w:ascii="Arial" w:hAnsi="Arial" w:cs="Arial"/>
          <w:sz w:val="28"/>
          <w:szCs w:val="28"/>
          <w:lang w:val="uk-UA"/>
        </w:rPr>
        <w:t>з питань ядерної та радіаційної безпеки – відпо</w:t>
      </w:r>
      <w:r w:rsidR="00765E8F">
        <w:rPr>
          <w:rFonts w:ascii="Arial" w:hAnsi="Arial" w:cs="Arial"/>
          <w:sz w:val="28"/>
          <w:szCs w:val="28"/>
          <w:lang w:val="uk-UA"/>
        </w:rPr>
        <w:t xml:space="preserve">відальні експерти за напрямом  щодо </w:t>
      </w:r>
      <w:r w:rsidR="00765E8F" w:rsidRPr="00C752A8">
        <w:rPr>
          <w:rFonts w:ascii="Arial" w:hAnsi="Arial" w:cs="Arial"/>
          <w:sz w:val="28"/>
          <w:szCs w:val="28"/>
          <w:lang w:val="uk-UA"/>
        </w:rPr>
        <w:t>забезпечення ядерної та радіаційної безпеки.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2B3061" w:rsidRDefault="002E3792" w:rsidP="007D790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sz w:val="28"/>
          <w:szCs w:val="28"/>
          <w:lang w:val="uk-UA"/>
        </w:rPr>
        <w:t>8.3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B3061" w:rsidRPr="002B3061">
        <w:rPr>
          <w:rFonts w:ascii="Arial" w:hAnsi="Arial" w:cs="Arial"/>
          <w:sz w:val="28"/>
          <w:szCs w:val="28"/>
          <w:lang w:val="uk-UA"/>
        </w:rPr>
        <w:t>До проведення експертизи проектної документації на будівництво щодо архітектурних рішень залучається архітектор, який отримав відповідний кваліфікаційний сертифікат</w:t>
      </w:r>
      <w:r w:rsidR="002B3061">
        <w:rPr>
          <w:rFonts w:ascii="Arial" w:hAnsi="Arial" w:cs="Arial"/>
          <w:sz w:val="28"/>
          <w:szCs w:val="28"/>
          <w:lang w:val="uk-UA"/>
        </w:rPr>
        <w:t>.</w:t>
      </w:r>
    </w:p>
    <w:p w:rsidR="002B3061" w:rsidRDefault="002E3792" w:rsidP="007D790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sz w:val="28"/>
          <w:szCs w:val="28"/>
          <w:lang w:val="uk-UA"/>
        </w:rPr>
        <w:t>8.4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 </w:t>
      </w:r>
      <w:r w:rsidR="002B3061" w:rsidRPr="002B3061">
        <w:rPr>
          <w:rFonts w:ascii="Arial" w:hAnsi="Arial" w:cs="Arial"/>
          <w:sz w:val="28"/>
          <w:szCs w:val="28"/>
          <w:lang w:val="uk-UA"/>
        </w:rPr>
        <w:t xml:space="preserve">До проведення експертизи проектної документації на  будівництво автомобільних доріг загального користування </w:t>
      </w:r>
      <w:r w:rsidR="00A03070">
        <w:rPr>
          <w:rFonts w:ascii="Arial" w:hAnsi="Arial" w:cs="Arial"/>
          <w:sz w:val="28"/>
          <w:szCs w:val="28"/>
          <w:lang w:val="uk-UA"/>
        </w:rPr>
        <w:t xml:space="preserve">державного та місцевого значення </w:t>
      </w:r>
      <w:r w:rsidR="002B3061" w:rsidRPr="002B3061">
        <w:rPr>
          <w:rFonts w:ascii="Arial" w:hAnsi="Arial" w:cs="Arial"/>
          <w:sz w:val="28"/>
          <w:szCs w:val="28"/>
          <w:lang w:val="uk-UA"/>
        </w:rPr>
        <w:t>залучаються відповідальні експерти, що отримали в установленому порядку кваліфікац</w:t>
      </w:r>
      <w:r w:rsidR="00A03070">
        <w:rPr>
          <w:rFonts w:ascii="Arial" w:hAnsi="Arial" w:cs="Arial"/>
          <w:sz w:val="28"/>
          <w:szCs w:val="28"/>
          <w:lang w:val="uk-UA"/>
        </w:rPr>
        <w:t>ійний сертифікат щодо експертизи</w:t>
      </w:r>
      <w:r w:rsidR="002B3061" w:rsidRPr="002B3061">
        <w:rPr>
          <w:rFonts w:ascii="Arial" w:hAnsi="Arial" w:cs="Arial"/>
          <w:sz w:val="28"/>
          <w:szCs w:val="28"/>
          <w:lang w:val="uk-UA"/>
        </w:rPr>
        <w:t xml:space="preserve"> проектної документації доріг.</w:t>
      </w:r>
    </w:p>
    <w:p w:rsidR="007D790B" w:rsidRPr="00C752A8" w:rsidRDefault="00BF17F9" w:rsidP="007D790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F17F9">
        <w:rPr>
          <w:rFonts w:ascii="Arial" w:hAnsi="Arial" w:cs="Arial"/>
          <w:b/>
          <w:sz w:val="28"/>
          <w:szCs w:val="28"/>
          <w:lang w:val="uk-UA"/>
        </w:rPr>
        <w:t>8.5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До проведення експертизи за розділами проектної документації</w:t>
      </w:r>
      <w:r w:rsidR="00FA163E">
        <w:rPr>
          <w:rFonts w:ascii="Arial" w:hAnsi="Arial" w:cs="Arial"/>
          <w:sz w:val="28"/>
          <w:szCs w:val="28"/>
          <w:lang w:val="uk-UA"/>
        </w:rPr>
        <w:t xml:space="preserve"> на будівництво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: водопостачання та водовідведення; опалення, вентиляція та кондиціонування повітря; газо- та </w:t>
      </w:r>
      <w:proofErr w:type="spellStart"/>
      <w:r w:rsidR="002E3792" w:rsidRPr="00C752A8">
        <w:rPr>
          <w:rFonts w:ascii="Arial" w:hAnsi="Arial" w:cs="Arial"/>
          <w:sz w:val="28"/>
          <w:szCs w:val="28"/>
          <w:lang w:val="uk-UA"/>
        </w:rPr>
        <w:t>холодопостачання</w:t>
      </w:r>
      <w:proofErr w:type="spellEnd"/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; </w:t>
      </w:r>
      <w:r w:rsidR="002E3792" w:rsidRPr="00C752A8">
        <w:rPr>
          <w:rFonts w:ascii="Arial" w:hAnsi="Arial" w:cs="Arial"/>
          <w:sz w:val="28"/>
          <w:szCs w:val="28"/>
          <w:lang w:val="uk-UA"/>
        </w:rPr>
        <w:lastRenderedPageBreak/>
        <w:t xml:space="preserve">електрообладнання, електроосвітлення; зв'язок та сигналізація, автоматизація інженерного обладнання; організація будівництва; генеральний план – </w:t>
      </w:r>
      <w:r w:rsidR="007D790B" w:rsidRPr="00C752A8">
        <w:rPr>
          <w:rFonts w:ascii="Arial" w:hAnsi="Arial" w:cs="Arial"/>
          <w:sz w:val="28"/>
          <w:szCs w:val="28"/>
          <w:lang w:val="uk-UA"/>
        </w:rPr>
        <w:t>залучаються експерти  (фахівці).</w:t>
      </w:r>
    </w:p>
    <w:p w:rsidR="00DA7565" w:rsidRDefault="00FA163E" w:rsidP="007D790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8.6</w:t>
      </w:r>
      <w:r w:rsidR="002E3792" w:rsidRPr="00C752A8">
        <w:rPr>
          <w:rFonts w:ascii="Arial" w:hAnsi="Arial" w:cs="Arial"/>
          <w:b/>
          <w:sz w:val="28"/>
          <w:szCs w:val="28"/>
          <w:lang w:val="uk-UA"/>
        </w:rPr>
        <w:tab/>
      </w:r>
      <w:r w:rsidR="00DA7565" w:rsidRPr="00DA7565">
        <w:rPr>
          <w:rFonts w:ascii="Arial" w:hAnsi="Arial" w:cs="Arial"/>
          <w:sz w:val="28"/>
          <w:szCs w:val="28"/>
          <w:lang w:val="uk-UA"/>
        </w:rPr>
        <w:t>Залучення до проведення експертизи тих чи інших відповідальних експертів за відповідними напрямами та стадіями проектування здійснюється з питань:</w:t>
      </w:r>
    </w:p>
    <w:p w:rsidR="00DA7565" w:rsidRPr="00DA7565" w:rsidRDefault="00DA7565" w:rsidP="00DA756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DA7565">
        <w:rPr>
          <w:rFonts w:ascii="Arial" w:hAnsi="Arial" w:cs="Arial"/>
          <w:sz w:val="28"/>
          <w:szCs w:val="28"/>
          <w:lang w:val="uk-UA"/>
        </w:rPr>
        <w:t xml:space="preserve">8.6.1 міцності, надійності та довговічності, експлуатаційної   безпеки,   у тому числі  вимог доступності для осіб з інвалідністю та інших </w:t>
      </w:r>
      <w:proofErr w:type="spellStart"/>
      <w:r w:rsidRPr="00DA7565">
        <w:rPr>
          <w:rFonts w:ascii="Arial" w:hAnsi="Arial" w:cs="Arial"/>
          <w:sz w:val="28"/>
          <w:szCs w:val="28"/>
          <w:lang w:val="uk-UA"/>
        </w:rPr>
        <w:t>маломобільних</w:t>
      </w:r>
      <w:proofErr w:type="spellEnd"/>
      <w:r w:rsidRPr="00DA7565">
        <w:rPr>
          <w:rFonts w:ascii="Arial" w:hAnsi="Arial" w:cs="Arial"/>
          <w:sz w:val="28"/>
          <w:szCs w:val="28"/>
          <w:lang w:val="uk-UA"/>
        </w:rPr>
        <w:t xml:space="preserve"> груп населення,  інженерного забезпечення –  при експертизі проектної документації на будівництво об'єктів будь-якого призначення на стадіях проектування ТЕО, ТЕР, ЕП, П, РП;</w:t>
      </w:r>
    </w:p>
    <w:p w:rsidR="00DA7565" w:rsidRDefault="00DA7565" w:rsidP="00DA756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DA7565">
        <w:rPr>
          <w:rFonts w:ascii="Arial" w:hAnsi="Arial" w:cs="Arial"/>
          <w:sz w:val="28"/>
          <w:szCs w:val="28"/>
          <w:lang w:val="uk-UA"/>
        </w:rPr>
        <w:t>8.6.2 щодо кошторисної частини проектної документації на будівництво – при експертизі проектної документації на будівництво об'єктів будь-якого призначення на стадіях проектування ТЕО, ТЕР, ЕП, П, РП, у разі якщо такі об’єкти споруджуються із залученням державних коштів та їх кошторисна вартість перевищує 300 тис. гривень;</w:t>
      </w:r>
    </w:p>
    <w:p w:rsidR="00DA7565" w:rsidRDefault="00DA7565" w:rsidP="00DA756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DA7565">
        <w:rPr>
          <w:rFonts w:ascii="Arial" w:hAnsi="Arial" w:cs="Arial"/>
          <w:sz w:val="28"/>
          <w:szCs w:val="28"/>
          <w:lang w:val="uk-UA"/>
        </w:rPr>
        <w:t>8.6.3</w:t>
      </w:r>
      <w:r w:rsidRPr="00DA7565">
        <w:rPr>
          <w:rFonts w:ascii="Arial" w:hAnsi="Arial" w:cs="Arial"/>
          <w:sz w:val="28"/>
          <w:szCs w:val="28"/>
          <w:lang w:val="uk-UA"/>
        </w:rPr>
        <w:tab/>
        <w:t xml:space="preserve"> санітарного та епідеміологічного благополуччя населення </w:t>
      </w:r>
      <w:r>
        <w:rPr>
          <w:rFonts w:ascii="Arial" w:hAnsi="Arial" w:cs="Arial"/>
          <w:sz w:val="28"/>
          <w:szCs w:val="28"/>
          <w:lang w:val="uk-UA"/>
        </w:rPr>
        <w:t>– при експертизі проектної доку</w:t>
      </w:r>
      <w:r w:rsidRPr="00DA7565">
        <w:rPr>
          <w:rFonts w:ascii="Arial" w:hAnsi="Arial" w:cs="Arial"/>
          <w:sz w:val="28"/>
          <w:szCs w:val="28"/>
          <w:lang w:val="uk-UA"/>
        </w:rPr>
        <w:t>ментації на будівництво об'єктів будь-якого призначення на стадіях проектування ТЕО, ТЕР, ЕП, П, РП;</w:t>
      </w:r>
    </w:p>
    <w:p w:rsidR="00B6189D" w:rsidRPr="00B6189D" w:rsidRDefault="00B6189D" w:rsidP="00B6189D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6189D">
        <w:rPr>
          <w:rFonts w:ascii="Arial" w:hAnsi="Arial" w:cs="Arial"/>
          <w:sz w:val="28"/>
          <w:szCs w:val="28"/>
          <w:lang w:val="uk-UA"/>
        </w:rPr>
        <w:t>8.6.3</w:t>
      </w:r>
      <w:r w:rsidRPr="00B6189D">
        <w:rPr>
          <w:rFonts w:ascii="Arial" w:hAnsi="Arial" w:cs="Arial"/>
          <w:sz w:val="28"/>
          <w:szCs w:val="28"/>
          <w:lang w:val="uk-UA"/>
        </w:rPr>
        <w:tab/>
        <w:t>екології – при експертизі проектної документації на будівництво об’єктів, що становлять підвищену екологічну небезпеку або можуть спричинити негативний влив на стан навколишнього природного середовища, на стадіях проектування ТЕО, ТЕР, ЕП, П, РП;</w:t>
      </w:r>
    </w:p>
    <w:p w:rsidR="00DA7565" w:rsidRDefault="00B6189D" w:rsidP="00B6189D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6189D">
        <w:rPr>
          <w:rFonts w:ascii="Arial" w:hAnsi="Arial" w:cs="Arial"/>
          <w:sz w:val="28"/>
          <w:szCs w:val="28"/>
          <w:lang w:val="uk-UA"/>
        </w:rPr>
        <w:t>8.6.5 охорони праці – при експертизі проектної документації на нове будівництво, реконструкцію, капітальний ремонт, технічне переоснащення об'єктів виробничого призначення, лінійних об'єктів інженерно-транспортної інфраструктури на стадіях проектування П, РП;</w:t>
      </w:r>
    </w:p>
    <w:p w:rsidR="00B6189D" w:rsidRPr="00B6189D" w:rsidRDefault="00B6189D" w:rsidP="00B6189D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6189D">
        <w:rPr>
          <w:rFonts w:ascii="Arial" w:hAnsi="Arial" w:cs="Arial"/>
          <w:sz w:val="28"/>
          <w:szCs w:val="28"/>
          <w:lang w:val="uk-UA"/>
        </w:rPr>
        <w:t>8.6.6 енергозбереження – при експертизі проектної документації</w:t>
      </w:r>
      <w:r>
        <w:rPr>
          <w:rFonts w:ascii="Arial" w:hAnsi="Arial" w:cs="Arial"/>
          <w:sz w:val="28"/>
          <w:szCs w:val="28"/>
          <w:lang w:val="uk-UA"/>
        </w:rPr>
        <w:t xml:space="preserve"> на будівництво об'єктів, пов'я</w:t>
      </w:r>
      <w:r w:rsidRPr="00B6189D">
        <w:rPr>
          <w:rFonts w:ascii="Arial" w:hAnsi="Arial" w:cs="Arial"/>
          <w:sz w:val="28"/>
          <w:szCs w:val="28"/>
          <w:lang w:val="uk-UA"/>
        </w:rPr>
        <w:t>заних із видобуванням, переробкою, виробництвом, транспортуванням, зберіганням, споживанням паливо-</w:t>
      </w:r>
      <w:r w:rsidRPr="00B6189D">
        <w:rPr>
          <w:rFonts w:ascii="Arial" w:hAnsi="Arial" w:cs="Arial"/>
          <w:sz w:val="28"/>
          <w:szCs w:val="28"/>
          <w:lang w:val="uk-UA"/>
        </w:rPr>
        <w:lastRenderedPageBreak/>
        <w:t>енергетичних ресурсів, у тому числі для опалення, охолодження, вентиляції, гарячого водопостачання та освітлення будівель та споруд,  на стадіях проектування ТЕО, ТЕР, ЕП, П, РП;</w:t>
      </w:r>
    </w:p>
    <w:p w:rsidR="00B6189D" w:rsidRPr="00B6189D" w:rsidRDefault="00B6189D" w:rsidP="00B6189D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6189D">
        <w:rPr>
          <w:rFonts w:ascii="Arial" w:hAnsi="Arial" w:cs="Arial"/>
          <w:sz w:val="28"/>
          <w:szCs w:val="28"/>
          <w:lang w:val="uk-UA"/>
        </w:rPr>
        <w:t>8.6.7 пожежної безпеки - при експертизі проектної документації на будівництво об'єктів будь-якого призначення на стадіях проектування П, РП;</w:t>
      </w:r>
    </w:p>
    <w:p w:rsidR="00B6189D" w:rsidRPr="00B6189D" w:rsidRDefault="00B6189D" w:rsidP="00B6189D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6189D">
        <w:rPr>
          <w:rFonts w:ascii="Arial" w:hAnsi="Arial" w:cs="Arial"/>
          <w:sz w:val="28"/>
          <w:szCs w:val="28"/>
          <w:lang w:val="uk-UA"/>
        </w:rPr>
        <w:t>8.6.8 техногенної безпеки – при експертизі проектної документації на будівництво об'єктів, що можуть спричинити виникнення надзвичайної ситуації техногенного і природного характеру та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B6189D">
        <w:rPr>
          <w:rFonts w:ascii="Arial" w:hAnsi="Arial" w:cs="Arial"/>
          <w:sz w:val="28"/>
          <w:szCs w:val="28"/>
          <w:lang w:val="uk-UA"/>
        </w:rPr>
        <w:t>вплинути на стан захисту населення і територій, перелік яких визначається Кабінетом Міністрів України, на стадіях проектування П, РП;</w:t>
      </w:r>
    </w:p>
    <w:p w:rsidR="00B6189D" w:rsidRPr="00DA7565" w:rsidRDefault="00B6189D" w:rsidP="00B6189D">
      <w:pPr>
        <w:spacing w:after="0" w:line="360" w:lineRule="auto"/>
        <w:ind w:firstLine="568"/>
        <w:jc w:val="both"/>
        <w:rPr>
          <w:rFonts w:ascii="Arial" w:hAnsi="Arial" w:cs="Arial"/>
          <w:sz w:val="28"/>
          <w:szCs w:val="28"/>
          <w:lang w:val="uk-UA"/>
        </w:rPr>
      </w:pPr>
      <w:r w:rsidRPr="00B6189D">
        <w:rPr>
          <w:rFonts w:ascii="Arial" w:hAnsi="Arial" w:cs="Arial"/>
          <w:sz w:val="28"/>
          <w:szCs w:val="28"/>
          <w:lang w:val="uk-UA"/>
        </w:rPr>
        <w:t>8.6.9</w:t>
      </w:r>
      <w:r w:rsidRPr="00B6189D">
        <w:rPr>
          <w:rFonts w:ascii="Arial" w:hAnsi="Arial" w:cs="Arial"/>
          <w:sz w:val="28"/>
          <w:szCs w:val="28"/>
          <w:lang w:val="uk-UA"/>
        </w:rPr>
        <w:tab/>
        <w:t>ядерної та радіаційної безпеки – при експертизі проектної документації на будівництво об'єктів, призначених для поводження з радіоактивними матеріалами та відходами від них, на стадіях проектування ТЕО, ТЕР, ЕП, П, РП.</w:t>
      </w:r>
    </w:p>
    <w:p w:rsidR="00E2266B" w:rsidRPr="00B6189D" w:rsidRDefault="00B6189D" w:rsidP="00B6189D">
      <w:pPr>
        <w:spacing w:after="0" w:line="360" w:lineRule="auto"/>
        <w:ind w:firstLine="56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8.7 </w:t>
      </w:r>
      <w:r w:rsidR="002E3792" w:rsidRPr="00B6189D">
        <w:rPr>
          <w:rFonts w:ascii="Arial" w:hAnsi="Arial" w:cs="Arial"/>
          <w:sz w:val="28"/>
          <w:szCs w:val="28"/>
          <w:lang w:val="uk-UA"/>
        </w:rPr>
        <w:t>Експертиза проектів будівництва в частині інженерного забезпечення об'єктів будівництва</w:t>
      </w:r>
      <w:r w:rsidR="00052FFE" w:rsidRPr="00B6189D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B6189D">
        <w:rPr>
          <w:rFonts w:ascii="Arial" w:hAnsi="Arial" w:cs="Arial"/>
          <w:sz w:val="28"/>
          <w:szCs w:val="28"/>
          <w:lang w:val="uk-UA"/>
        </w:rPr>
        <w:t>включає експертизу прийнятих проектних рішень щодо внутрішніх інженерних мереж та зовнішніх мереж до місць їх підключення відповідно до технічних умов.</w:t>
      </w:r>
    </w:p>
    <w:p w:rsidR="002E3792" w:rsidRPr="00CE7361" w:rsidRDefault="00CE7361" w:rsidP="00CE7361">
      <w:pPr>
        <w:spacing w:after="0" w:line="360" w:lineRule="auto"/>
        <w:ind w:firstLine="56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8.8 </w:t>
      </w:r>
      <w:r w:rsidR="002E3792" w:rsidRPr="00CE7361">
        <w:rPr>
          <w:rFonts w:ascii="Arial" w:hAnsi="Arial" w:cs="Arial"/>
          <w:sz w:val="28"/>
          <w:szCs w:val="28"/>
          <w:lang w:val="uk-UA"/>
        </w:rPr>
        <w:t>Для експертизи проектів будівництва об'єктів, які за класом наслідків (відповідальності) належать до об’єктів з незначними (СС1) наслідками, що споруджуються</w:t>
      </w:r>
      <w:r w:rsidR="00052FFE" w:rsidRPr="00CE7361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E7361">
        <w:rPr>
          <w:rFonts w:ascii="Arial" w:hAnsi="Arial" w:cs="Arial"/>
          <w:sz w:val="28"/>
          <w:szCs w:val="28"/>
          <w:lang w:val="uk-UA"/>
        </w:rPr>
        <w:t>на територіях із складними інженерно-геологічними та техногенними умовами, в частині міцності,</w:t>
      </w:r>
      <w:r w:rsidR="00052FFE" w:rsidRPr="00CE7361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E7361">
        <w:rPr>
          <w:rFonts w:ascii="Arial" w:hAnsi="Arial" w:cs="Arial"/>
          <w:sz w:val="28"/>
          <w:szCs w:val="28"/>
          <w:lang w:val="uk-UA"/>
        </w:rPr>
        <w:t xml:space="preserve">надійності, довговічності об'єкта будівництва, експертній організації надається </w:t>
      </w:r>
      <w:r>
        <w:rPr>
          <w:rFonts w:ascii="Arial" w:hAnsi="Arial" w:cs="Arial"/>
          <w:sz w:val="28"/>
          <w:szCs w:val="28"/>
          <w:lang w:val="uk-UA"/>
        </w:rPr>
        <w:t>проектна документація</w:t>
      </w:r>
      <w:r w:rsidR="00761B7E">
        <w:rPr>
          <w:rFonts w:ascii="Arial" w:hAnsi="Arial" w:cs="Arial"/>
          <w:sz w:val="28"/>
          <w:szCs w:val="28"/>
          <w:lang w:val="uk-UA"/>
        </w:rPr>
        <w:t xml:space="preserve"> на  будівництво</w:t>
      </w:r>
      <w:r w:rsidR="0030673A" w:rsidRPr="00CE7361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E7361">
        <w:rPr>
          <w:rFonts w:ascii="Arial" w:hAnsi="Arial" w:cs="Arial"/>
          <w:sz w:val="28"/>
          <w:szCs w:val="28"/>
          <w:lang w:val="uk-UA"/>
        </w:rPr>
        <w:t>(</w:t>
      </w:r>
      <w:r w:rsidR="00761B7E">
        <w:rPr>
          <w:rFonts w:ascii="Arial" w:hAnsi="Arial" w:cs="Arial"/>
          <w:sz w:val="28"/>
          <w:szCs w:val="28"/>
          <w:lang w:val="uk-UA"/>
        </w:rPr>
        <w:t xml:space="preserve">або </w:t>
      </w:r>
      <w:r w:rsidR="002E3792" w:rsidRPr="00CE7361">
        <w:rPr>
          <w:rFonts w:ascii="Arial" w:hAnsi="Arial" w:cs="Arial"/>
          <w:sz w:val="28"/>
          <w:szCs w:val="28"/>
          <w:lang w:val="uk-UA"/>
        </w:rPr>
        <w:t xml:space="preserve">окремі </w:t>
      </w:r>
      <w:r w:rsidR="00761B7E">
        <w:rPr>
          <w:rFonts w:ascii="Arial" w:hAnsi="Arial" w:cs="Arial"/>
          <w:sz w:val="28"/>
          <w:szCs w:val="28"/>
          <w:lang w:val="uk-UA"/>
        </w:rPr>
        <w:t xml:space="preserve">її </w:t>
      </w:r>
      <w:r w:rsidR="002E3792" w:rsidRPr="00CE7361">
        <w:rPr>
          <w:rFonts w:ascii="Arial" w:hAnsi="Arial" w:cs="Arial"/>
          <w:sz w:val="28"/>
          <w:szCs w:val="28"/>
          <w:lang w:val="uk-UA"/>
        </w:rPr>
        <w:t>розділи), необхідна для підготовки відповідного експертного звіту. У разі виявлення у</w:t>
      </w:r>
      <w:r w:rsidR="00052FFE" w:rsidRPr="00CE7361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E7361">
        <w:rPr>
          <w:rFonts w:ascii="Arial" w:hAnsi="Arial" w:cs="Arial"/>
          <w:sz w:val="28"/>
          <w:szCs w:val="28"/>
          <w:lang w:val="uk-UA"/>
        </w:rPr>
        <w:t>проектній документації відхилень від вимог законодавст</w:t>
      </w:r>
      <w:r w:rsidR="00820D2B">
        <w:rPr>
          <w:rFonts w:ascii="Arial" w:hAnsi="Arial" w:cs="Arial"/>
          <w:sz w:val="28"/>
          <w:szCs w:val="28"/>
          <w:lang w:val="uk-UA"/>
        </w:rPr>
        <w:t>ва, будівельних норм</w:t>
      </w:r>
      <w:r w:rsidR="002E3792" w:rsidRPr="00CE7361">
        <w:rPr>
          <w:rFonts w:ascii="Arial" w:hAnsi="Arial" w:cs="Arial"/>
          <w:sz w:val="28"/>
          <w:szCs w:val="28"/>
          <w:lang w:val="uk-UA"/>
        </w:rPr>
        <w:t xml:space="preserve"> і правил</w:t>
      </w:r>
      <w:r w:rsidR="00820D2B">
        <w:rPr>
          <w:rFonts w:ascii="Arial" w:hAnsi="Arial" w:cs="Arial"/>
          <w:sz w:val="28"/>
          <w:szCs w:val="28"/>
          <w:lang w:val="uk-UA"/>
        </w:rPr>
        <w:t xml:space="preserve"> та нормативних документів</w:t>
      </w:r>
      <w:r w:rsidR="002E3792" w:rsidRPr="00CE7361">
        <w:rPr>
          <w:rFonts w:ascii="Arial" w:hAnsi="Arial" w:cs="Arial"/>
          <w:sz w:val="28"/>
          <w:szCs w:val="28"/>
          <w:lang w:val="uk-UA"/>
        </w:rPr>
        <w:t>,</w:t>
      </w:r>
      <w:r w:rsidR="00761B7E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E7361">
        <w:rPr>
          <w:rFonts w:ascii="Arial" w:hAnsi="Arial" w:cs="Arial"/>
          <w:sz w:val="28"/>
          <w:szCs w:val="28"/>
          <w:lang w:val="uk-UA"/>
        </w:rPr>
        <w:t>містобудівної документації, вихідних даних на проектування, що відносяться до інших розділів</w:t>
      </w:r>
      <w:r w:rsidR="00052FFE" w:rsidRPr="00CE7361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E7361">
        <w:rPr>
          <w:rFonts w:ascii="Arial" w:hAnsi="Arial" w:cs="Arial"/>
          <w:sz w:val="28"/>
          <w:szCs w:val="28"/>
          <w:lang w:val="uk-UA"/>
        </w:rPr>
        <w:t>проектної документації</w:t>
      </w:r>
      <w:r w:rsidR="00353E4B">
        <w:rPr>
          <w:rFonts w:ascii="Arial" w:hAnsi="Arial" w:cs="Arial"/>
          <w:sz w:val="28"/>
          <w:szCs w:val="28"/>
          <w:lang w:val="uk-UA"/>
        </w:rPr>
        <w:t xml:space="preserve"> на будівництво</w:t>
      </w:r>
      <w:r w:rsidR="002E3792" w:rsidRPr="00CE7361">
        <w:rPr>
          <w:rFonts w:ascii="Arial" w:hAnsi="Arial" w:cs="Arial"/>
          <w:sz w:val="28"/>
          <w:szCs w:val="28"/>
          <w:lang w:val="uk-UA"/>
        </w:rPr>
        <w:t xml:space="preserve">, експертна організація </w:t>
      </w:r>
      <w:r w:rsidR="00353E4B">
        <w:rPr>
          <w:rFonts w:ascii="Arial" w:hAnsi="Arial" w:cs="Arial"/>
          <w:sz w:val="28"/>
          <w:szCs w:val="28"/>
          <w:lang w:val="uk-UA"/>
        </w:rPr>
        <w:t>інформує</w:t>
      </w:r>
      <w:r w:rsidR="002E3792" w:rsidRPr="00CE7361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E7361">
        <w:rPr>
          <w:rFonts w:ascii="Arial" w:hAnsi="Arial" w:cs="Arial"/>
          <w:sz w:val="28"/>
          <w:szCs w:val="28"/>
          <w:lang w:val="uk-UA"/>
        </w:rPr>
        <w:lastRenderedPageBreak/>
        <w:t>замовника</w:t>
      </w:r>
      <w:r w:rsidR="002E3792" w:rsidRPr="00CE7361">
        <w:rPr>
          <w:rFonts w:ascii="Arial" w:hAnsi="Arial" w:cs="Arial"/>
          <w:sz w:val="28"/>
          <w:szCs w:val="28"/>
          <w:lang w:val="uk-UA"/>
        </w:rPr>
        <w:br/>
        <w:t>експертизи про вказані відхилення</w:t>
      </w:r>
      <w:r w:rsidR="0030673A" w:rsidRPr="00CE7361">
        <w:rPr>
          <w:rFonts w:ascii="Arial" w:hAnsi="Arial" w:cs="Arial"/>
          <w:sz w:val="28"/>
          <w:szCs w:val="28"/>
          <w:lang w:val="uk-UA"/>
        </w:rPr>
        <w:t>.</w:t>
      </w:r>
    </w:p>
    <w:p w:rsidR="002E3792" w:rsidRPr="00C752A8" w:rsidRDefault="002E3792" w:rsidP="0030673A">
      <w:pPr>
        <w:spacing w:after="0" w:line="360" w:lineRule="auto"/>
        <w:ind w:firstLine="56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8.9 При </w:t>
      </w:r>
      <w:r w:rsidR="006D27B7">
        <w:rPr>
          <w:rFonts w:ascii="Arial" w:hAnsi="Arial" w:cs="Arial"/>
          <w:sz w:val="28"/>
          <w:szCs w:val="28"/>
          <w:lang w:val="uk-UA"/>
        </w:rPr>
        <w:t xml:space="preserve">проведенні експертизи відкоригованої проектної документації на будівництво 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враховуються вимоги чинних нормативних </w:t>
      </w:r>
      <w:r w:rsidR="00820D2B">
        <w:rPr>
          <w:rFonts w:ascii="Arial" w:hAnsi="Arial" w:cs="Arial"/>
          <w:sz w:val="28"/>
          <w:szCs w:val="28"/>
          <w:lang w:val="uk-UA"/>
        </w:rPr>
        <w:t xml:space="preserve">актів та </w:t>
      </w:r>
      <w:r w:rsidRPr="00C752A8">
        <w:rPr>
          <w:rFonts w:ascii="Arial" w:hAnsi="Arial" w:cs="Arial"/>
          <w:sz w:val="28"/>
          <w:szCs w:val="28"/>
          <w:lang w:val="uk-UA"/>
        </w:rPr>
        <w:t>документів та вихідних даних на проектування.</w:t>
      </w:r>
    </w:p>
    <w:p w:rsidR="002E3792" w:rsidRPr="00C752A8" w:rsidRDefault="002E3792" w:rsidP="00F13555">
      <w:pPr>
        <w:spacing w:after="0" w:line="360" w:lineRule="auto"/>
        <w:ind w:firstLine="56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Відкоригована проектна документація підлягає експертизі в частині, що не відповідає раніше затвердженому проекту будівництва.</w:t>
      </w:r>
    </w:p>
    <w:p w:rsidR="002E3792" w:rsidRPr="00C752A8" w:rsidRDefault="002E3792" w:rsidP="0030673A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8.10 Експертиза відкоригованої проектної документації за рішенням замовника може проводитися:</w:t>
      </w:r>
    </w:p>
    <w:p w:rsidR="002E3792" w:rsidRPr="00C752A8" w:rsidRDefault="00F13555" w:rsidP="00F1355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- 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експертною організацією, що проводила експертизу до коригування проектної документації, в установленому порядку; </w:t>
      </w:r>
    </w:p>
    <w:p w:rsidR="002E3792" w:rsidRPr="00C752A8" w:rsidRDefault="00F13555" w:rsidP="00F1355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-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експертною організацією, що не проводила експертизу до коригування проектної документації. В такому випадку, ця експертна організація розглядає проектну документацію у обсязі, достатньому для перевірки дотримання вимог законодавства України у сфері будівницт</w:t>
      </w:r>
      <w:r w:rsidR="00820D2B">
        <w:rPr>
          <w:rFonts w:ascii="Arial" w:hAnsi="Arial" w:cs="Arial"/>
          <w:sz w:val="28"/>
          <w:szCs w:val="28"/>
          <w:lang w:val="uk-UA"/>
        </w:rPr>
        <w:t xml:space="preserve">ва, будівельних норм і 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 правил</w:t>
      </w:r>
      <w:r w:rsidR="00820D2B">
        <w:rPr>
          <w:rFonts w:ascii="Arial" w:hAnsi="Arial" w:cs="Arial"/>
          <w:sz w:val="28"/>
          <w:szCs w:val="28"/>
          <w:lang w:val="uk-UA"/>
        </w:rPr>
        <w:t xml:space="preserve"> та нормативних документів</w:t>
      </w:r>
      <w:r w:rsidR="002E3792" w:rsidRPr="00C752A8">
        <w:rPr>
          <w:rFonts w:ascii="Arial" w:hAnsi="Arial" w:cs="Arial"/>
          <w:sz w:val="28"/>
          <w:szCs w:val="28"/>
          <w:lang w:val="uk-UA"/>
        </w:rPr>
        <w:t>, вихідних даних.</w:t>
      </w:r>
    </w:p>
    <w:p w:rsidR="00F13555" w:rsidRPr="00C752A8" w:rsidRDefault="00F13555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243BA" w:rsidRPr="00C752A8" w:rsidRDefault="00E243BA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243BA" w:rsidRPr="00C752A8" w:rsidRDefault="00E243BA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243BA" w:rsidRPr="00C752A8" w:rsidRDefault="00E243BA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243BA" w:rsidRPr="00C752A8" w:rsidRDefault="00E243BA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243BA" w:rsidRPr="00C752A8" w:rsidRDefault="00E243BA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243BA" w:rsidRPr="00C752A8" w:rsidRDefault="00E243BA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243BA" w:rsidRPr="00C752A8" w:rsidRDefault="00E243BA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243BA" w:rsidRPr="00C752A8" w:rsidRDefault="00E243BA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243BA" w:rsidRPr="00C752A8" w:rsidRDefault="00E243BA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243BA" w:rsidRPr="00C752A8" w:rsidRDefault="00E243BA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243BA" w:rsidRPr="00C752A8" w:rsidRDefault="00E243BA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243BA" w:rsidRPr="00C752A8" w:rsidRDefault="00E243BA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243BA" w:rsidRPr="00C752A8" w:rsidRDefault="00E243BA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243BA" w:rsidRPr="00C752A8" w:rsidRDefault="00E243BA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243BA" w:rsidRPr="00C752A8" w:rsidRDefault="00E243BA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243BA" w:rsidRPr="00C752A8" w:rsidRDefault="00E243BA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2E3792" w:rsidRPr="00C752A8" w:rsidRDefault="00F13555" w:rsidP="00F13555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 xml:space="preserve">9 </w:t>
      </w:r>
      <w:r w:rsidR="002E3792" w:rsidRPr="00C752A8">
        <w:rPr>
          <w:rFonts w:ascii="Arial" w:hAnsi="Arial" w:cs="Arial"/>
          <w:b/>
          <w:bCs/>
          <w:sz w:val="28"/>
          <w:szCs w:val="28"/>
          <w:lang w:val="uk-UA"/>
        </w:rPr>
        <w:t>ПОРЯДОК ОФОРМЛЕННЯ, ЗАТВЕРДЖЕННЯ ТА ВИДАЧІ ПИСЬМОВИХ</w:t>
      </w:r>
      <w:r w:rsidRPr="00C752A8">
        <w:rPr>
          <w:rFonts w:ascii="Arial" w:hAnsi="Arial" w:cs="Arial"/>
          <w:b/>
          <w:bCs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b/>
          <w:bCs/>
          <w:sz w:val="28"/>
          <w:szCs w:val="28"/>
          <w:lang w:val="uk-UA"/>
        </w:rPr>
        <w:t>ЕКСПЕРТНИХ ЗВІТІВ ЗА РЕЗУЛЬТАТАМИ ЕКСПЕРТИЗИ</w:t>
      </w:r>
      <w:r w:rsidR="0017532F" w:rsidRPr="0017532F">
        <w:t xml:space="preserve"> </w:t>
      </w:r>
      <w:r w:rsidR="0017532F" w:rsidRPr="0017532F">
        <w:rPr>
          <w:rFonts w:ascii="Arial" w:hAnsi="Arial" w:cs="Arial"/>
          <w:b/>
          <w:bCs/>
          <w:sz w:val="28"/>
          <w:szCs w:val="28"/>
          <w:lang w:val="uk-UA"/>
        </w:rPr>
        <w:t>ПРОЕКТНОЇ ДОКУМЕНТАЦІЇ НА БУДІВНИЦТВО</w:t>
      </w:r>
      <w:r w:rsidR="002E3792" w:rsidRPr="00C752A8">
        <w:rPr>
          <w:rFonts w:ascii="Arial" w:hAnsi="Arial" w:cs="Arial"/>
          <w:b/>
          <w:bCs/>
          <w:sz w:val="28"/>
          <w:szCs w:val="28"/>
          <w:lang w:val="uk-UA"/>
        </w:rPr>
        <w:t xml:space="preserve"> </w:t>
      </w:r>
    </w:p>
    <w:p w:rsidR="00D51E3E" w:rsidRPr="00C752A8" w:rsidRDefault="00D51E3E" w:rsidP="00D51E3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D51E3E" w:rsidP="00D51E3E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C752A8">
        <w:rPr>
          <w:rFonts w:ascii="Arial" w:hAnsi="Arial" w:cs="Arial"/>
          <w:b/>
          <w:sz w:val="28"/>
          <w:szCs w:val="28"/>
          <w:lang w:val="uk-UA"/>
        </w:rPr>
        <w:t>9.1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За результатами проведення експертизи проектної документації </w:t>
      </w:r>
      <w:r w:rsidR="005673AF">
        <w:rPr>
          <w:rFonts w:ascii="Arial" w:hAnsi="Arial" w:cs="Arial"/>
          <w:sz w:val="28"/>
          <w:szCs w:val="28"/>
          <w:lang w:val="uk-UA"/>
        </w:rPr>
        <w:t xml:space="preserve">на будівництво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експертною організацією</w:t>
      </w:r>
      <w:r w:rsidR="00052FFE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видається її замовнику відповідн</w:t>
      </w:r>
      <w:r w:rsidR="005673AF">
        <w:rPr>
          <w:rFonts w:ascii="Arial" w:hAnsi="Arial" w:cs="Arial"/>
          <w:sz w:val="28"/>
          <w:szCs w:val="28"/>
          <w:lang w:val="uk-UA"/>
        </w:rPr>
        <w:t>і експертні звіти за формами:</w:t>
      </w:r>
    </w:p>
    <w:p w:rsidR="002E3792" w:rsidRDefault="005673AF" w:rsidP="002D420C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9.1</w:t>
      </w:r>
      <w:r w:rsidR="002E3792" w:rsidRPr="00C752A8">
        <w:rPr>
          <w:rFonts w:ascii="Arial" w:hAnsi="Arial" w:cs="Arial"/>
          <w:b/>
          <w:sz w:val="28"/>
          <w:szCs w:val="28"/>
          <w:lang w:val="uk-UA"/>
        </w:rPr>
        <w:t>.1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D420C" w:rsidRPr="002D420C">
        <w:rPr>
          <w:rFonts w:ascii="Arial" w:hAnsi="Arial" w:cs="Arial"/>
          <w:sz w:val="28"/>
          <w:szCs w:val="28"/>
          <w:lang w:val="uk-UA"/>
        </w:rPr>
        <w:t>Експертний звіт щодо розгляду проектної документації на будівництво за всіма необхідними напрямами (додаток А) підтверджує її відповідність  законодавству України у сфері будівництва</w:t>
      </w:r>
      <w:r w:rsidR="00CF1B5C">
        <w:rPr>
          <w:rFonts w:ascii="Arial" w:hAnsi="Arial" w:cs="Arial"/>
          <w:sz w:val="28"/>
          <w:szCs w:val="28"/>
          <w:lang w:val="uk-UA"/>
        </w:rPr>
        <w:t>, будівельним нормам</w:t>
      </w:r>
      <w:r w:rsidR="002D420C" w:rsidRPr="002D420C">
        <w:rPr>
          <w:rFonts w:ascii="Arial" w:hAnsi="Arial" w:cs="Arial"/>
          <w:sz w:val="28"/>
          <w:szCs w:val="28"/>
          <w:lang w:val="uk-UA"/>
        </w:rPr>
        <w:t xml:space="preserve"> і правилам</w:t>
      </w:r>
      <w:r w:rsidR="00CF1B5C">
        <w:rPr>
          <w:rFonts w:ascii="Arial" w:hAnsi="Arial" w:cs="Arial"/>
          <w:sz w:val="28"/>
          <w:szCs w:val="28"/>
          <w:lang w:val="uk-UA"/>
        </w:rPr>
        <w:t xml:space="preserve"> та нормативним документам</w:t>
      </w:r>
      <w:r w:rsidR="002D420C" w:rsidRPr="002D420C">
        <w:rPr>
          <w:rFonts w:ascii="Arial" w:hAnsi="Arial" w:cs="Arial"/>
          <w:sz w:val="28"/>
          <w:szCs w:val="28"/>
          <w:lang w:val="uk-UA"/>
        </w:rPr>
        <w:t>, вихідним даним на проектування, а також техніко-економічні</w:t>
      </w:r>
      <w:r w:rsidR="00CF1B5C">
        <w:rPr>
          <w:rFonts w:ascii="Arial" w:hAnsi="Arial" w:cs="Arial"/>
          <w:sz w:val="28"/>
          <w:szCs w:val="28"/>
          <w:lang w:val="uk-UA"/>
        </w:rPr>
        <w:t xml:space="preserve"> (технічні)</w:t>
      </w:r>
      <w:r w:rsidR="002D420C" w:rsidRPr="002D420C">
        <w:rPr>
          <w:rFonts w:ascii="Arial" w:hAnsi="Arial" w:cs="Arial"/>
          <w:sz w:val="28"/>
          <w:szCs w:val="28"/>
          <w:lang w:val="uk-UA"/>
        </w:rPr>
        <w:t xml:space="preserve"> показники та її готовність до затвердження (схвалення) замовником.</w:t>
      </w:r>
    </w:p>
    <w:p w:rsidR="002D420C" w:rsidRPr="002D420C" w:rsidRDefault="002D420C" w:rsidP="002D420C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D420C">
        <w:rPr>
          <w:rFonts w:ascii="Arial" w:hAnsi="Arial" w:cs="Arial"/>
          <w:sz w:val="28"/>
          <w:szCs w:val="28"/>
          <w:lang w:val="uk-UA"/>
        </w:rPr>
        <w:t>Обов'язковою частиною експертного звіту є додаток до нього, який прошивається, засвідчується печаткою експертної організації та має містити такі основні дані:</w:t>
      </w:r>
    </w:p>
    <w:p w:rsidR="002D420C" w:rsidRPr="002D420C" w:rsidRDefault="002D420C" w:rsidP="002D420C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D420C">
        <w:rPr>
          <w:rFonts w:ascii="Arial" w:hAnsi="Arial" w:cs="Arial"/>
          <w:sz w:val="28"/>
          <w:szCs w:val="28"/>
          <w:lang w:val="uk-UA"/>
        </w:rPr>
        <w:t>˗</w:t>
      </w:r>
      <w:r w:rsidRPr="002D420C">
        <w:rPr>
          <w:rFonts w:ascii="Arial" w:hAnsi="Arial" w:cs="Arial"/>
          <w:sz w:val="28"/>
          <w:szCs w:val="28"/>
          <w:lang w:val="uk-UA"/>
        </w:rPr>
        <w:tab/>
        <w:t xml:space="preserve">назва проектної організації та її юридична адреса, прізвище та ініціали </w:t>
      </w:r>
      <w:proofErr w:type="spellStart"/>
      <w:r w:rsidRPr="002D420C">
        <w:rPr>
          <w:rFonts w:ascii="Arial" w:hAnsi="Arial" w:cs="Arial"/>
          <w:sz w:val="28"/>
          <w:szCs w:val="28"/>
          <w:lang w:val="uk-UA"/>
        </w:rPr>
        <w:t>ГАПа</w:t>
      </w:r>
      <w:proofErr w:type="spellEnd"/>
      <w:r w:rsidRPr="002D420C">
        <w:rPr>
          <w:rFonts w:ascii="Arial" w:hAnsi="Arial" w:cs="Arial"/>
          <w:sz w:val="28"/>
          <w:szCs w:val="28"/>
          <w:lang w:val="uk-UA"/>
        </w:rPr>
        <w:t xml:space="preserve">, </w:t>
      </w:r>
      <w:proofErr w:type="spellStart"/>
      <w:r w:rsidRPr="002D420C">
        <w:rPr>
          <w:rFonts w:ascii="Arial" w:hAnsi="Arial" w:cs="Arial"/>
          <w:sz w:val="28"/>
          <w:szCs w:val="28"/>
          <w:lang w:val="uk-UA"/>
        </w:rPr>
        <w:t>ГІПа</w:t>
      </w:r>
      <w:proofErr w:type="spellEnd"/>
      <w:r w:rsidRPr="002D420C">
        <w:rPr>
          <w:rFonts w:ascii="Arial" w:hAnsi="Arial" w:cs="Arial"/>
          <w:sz w:val="28"/>
          <w:szCs w:val="28"/>
          <w:lang w:val="uk-UA"/>
        </w:rPr>
        <w:t>, дані про серії та номери їх кваліфікаційних сертифікатів, дати видачі;</w:t>
      </w:r>
    </w:p>
    <w:p w:rsidR="002D420C" w:rsidRPr="002D420C" w:rsidRDefault="002D420C" w:rsidP="002D420C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D420C">
        <w:rPr>
          <w:rFonts w:ascii="Arial" w:hAnsi="Arial" w:cs="Arial"/>
          <w:sz w:val="28"/>
          <w:szCs w:val="28"/>
          <w:lang w:val="uk-UA"/>
        </w:rPr>
        <w:t>˗</w:t>
      </w:r>
      <w:r w:rsidR="00AB7A2D">
        <w:rPr>
          <w:rFonts w:ascii="Arial" w:hAnsi="Arial" w:cs="Arial"/>
          <w:sz w:val="28"/>
          <w:szCs w:val="28"/>
          <w:lang w:val="uk-UA"/>
        </w:rPr>
        <w:t xml:space="preserve"> </w:t>
      </w:r>
      <w:r w:rsidRPr="002D420C">
        <w:rPr>
          <w:rFonts w:ascii="Arial" w:hAnsi="Arial" w:cs="Arial"/>
          <w:sz w:val="28"/>
          <w:szCs w:val="28"/>
          <w:lang w:val="uk-UA"/>
        </w:rPr>
        <w:t xml:space="preserve">перелік вихідних даних на проектування (відповідно до </w:t>
      </w:r>
      <w:r w:rsidR="009329C4">
        <w:rPr>
          <w:rFonts w:ascii="Arial" w:hAnsi="Arial" w:cs="Arial"/>
          <w:sz w:val="28"/>
          <w:szCs w:val="28"/>
          <w:lang w:val="uk-UA"/>
        </w:rPr>
        <w:t>4.3</w:t>
      </w:r>
      <w:r w:rsidRPr="002D420C">
        <w:rPr>
          <w:rFonts w:ascii="Arial" w:hAnsi="Arial" w:cs="Arial"/>
          <w:sz w:val="28"/>
          <w:szCs w:val="28"/>
          <w:lang w:val="uk-UA"/>
        </w:rPr>
        <w:t xml:space="preserve"> ДБН А.2.2-3:2014);</w:t>
      </w:r>
    </w:p>
    <w:p w:rsidR="00AC2327" w:rsidRPr="00AC2327" w:rsidRDefault="00AB7A2D" w:rsidP="00AC2327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5E56CF">
        <w:rPr>
          <w:lang w:val="uk-UA"/>
        </w:rPr>
        <w:t xml:space="preserve"> </w:t>
      </w:r>
      <w:r w:rsidR="00AC2327" w:rsidRPr="00AC2327">
        <w:rPr>
          <w:rFonts w:ascii="Arial" w:hAnsi="Arial" w:cs="Arial"/>
          <w:sz w:val="28"/>
          <w:szCs w:val="28"/>
          <w:lang w:val="uk-UA"/>
        </w:rPr>
        <w:t>-</w:t>
      </w:r>
      <w:r w:rsidR="00AC2327" w:rsidRPr="00AC2327">
        <w:rPr>
          <w:rFonts w:ascii="Arial" w:hAnsi="Arial" w:cs="Arial"/>
          <w:sz w:val="28"/>
          <w:szCs w:val="28"/>
          <w:lang w:val="uk-UA"/>
        </w:rPr>
        <w:tab/>
        <w:t>інформація щодо класу наслідків (відповідальнос</w:t>
      </w:r>
      <w:r w:rsidR="006D4290">
        <w:rPr>
          <w:rFonts w:ascii="Arial" w:hAnsi="Arial" w:cs="Arial"/>
          <w:sz w:val="28"/>
          <w:szCs w:val="28"/>
          <w:lang w:val="uk-UA"/>
        </w:rPr>
        <w:t>ті) об’єкта</w:t>
      </w:r>
      <w:r w:rsidR="00AC2327" w:rsidRPr="00AC2327">
        <w:rPr>
          <w:rFonts w:ascii="Arial" w:hAnsi="Arial" w:cs="Arial"/>
          <w:sz w:val="28"/>
          <w:szCs w:val="28"/>
          <w:lang w:val="uk-UA"/>
        </w:rPr>
        <w:t>;</w:t>
      </w:r>
    </w:p>
    <w:p w:rsidR="00AB7A2D" w:rsidRDefault="00AC2327" w:rsidP="00AC2327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AC2327">
        <w:rPr>
          <w:rFonts w:ascii="Arial" w:hAnsi="Arial" w:cs="Arial"/>
          <w:sz w:val="28"/>
          <w:szCs w:val="28"/>
          <w:lang w:val="uk-UA"/>
        </w:rPr>
        <w:t>-</w:t>
      </w:r>
      <w:r w:rsidRPr="00AC2327">
        <w:rPr>
          <w:rFonts w:ascii="Arial" w:hAnsi="Arial" w:cs="Arial"/>
          <w:sz w:val="28"/>
          <w:szCs w:val="28"/>
          <w:lang w:val="uk-UA"/>
        </w:rPr>
        <w:tab/>
        <w:t>інформація щодо класу наслідків (відповідальності), який визначено для кожного об’єкту, що входить до складу комплексу (будови), та класу наслідків (відповідальності), що за сукупними показниками перевищує рівень, встановлений для об’єктів з відповідним класом наслідків (відповідальності), які входять до складу комплек</w:t>
      </w:r>
      <w:r w:rsidR="00FD4026">
        <w:rPr>
          <w:rFonts w:ascii="Arial" w:hAnsi="Arial" w:cs="Arial"/>
          <w:sz w:val="28"/>
          <w:szCs w:val="28"/>
          <w:lang w:val="uk-UA"/>
        </w:rPr>
        <w:t>су (будови)</w:t>
      </w:r>
      <w:r w:rsidRPr="00AC2327">
        <w:rPr>
          <w:rFonts w:ascii="Arial" w:hAnsi="Arial" w:cs="Arial"/>
          <w:sz w:val="28"/>
          <w:szCs w:val="28"/>
          <w:lang w:val="uk-UA"/>
        </w:rPr>
        <w:t>;</w:t>
      </w:r>
    </w:p>
    <w:p w:rsidR="002D420C" w:rsidRPr="002D420C" w:rsidRDefault="00AB7A2D" w:rsidP="002D420C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- </w:t>
      </w:r>
      <w:r w:rsidR="002D420C" w:rsidRPr="002D420C">
        <w:rPr>
          <w:rFonts w:ascii="Arial" w:hAnsi="Arial" w:cs="Arial"/>
          <w:sz w:val="28"/>
          <w:szCs w:val="28"/>
          <w:lang w:val="uk-UA"/>
        </w:rPr>
        <w:t>стислий опис основних проектних рішень;</w:t>
      </w:r>
    </w:p>
    <w:p w:rsidR="002D420C" w:rsidRPr="002D420C" w:rsidRDefault="002D420C" w:rsidP="002D420C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D420C">
        <w:rPr>
          <w:rFonts w:ascii="Arial" w:hAnsi="Arial" w:cs="Arial"/>
          <w:sz w:val="28"/>
          <w:szCs w:val="28"/>
          <w:lang w:val="uk-UA"/>
        </w:rPr>
        <w:lastRenderedPageBreak/>
        <w:t>˗</w:t>
      </w:r>
      <w:r w:rsidR="00AB7A2D">
        <w:rPr>
          <w:rFonts w:ascii="Arial" w:hAnsi="Arial" w:cs="Arial"/>
          <w:sz w:val="28"/>
          <w:szCs w:val="28"/>
          <w:lang w:val="uk-UA"/>
        </w:rPr>
        <w:t xml:space="preserve"> </w:t>
      </w:r>
      <w:r w:rsidRPr="002D420C">
        <w:rPr>
          <w:rFonts w:ascii="Arial" w:hAnsi="Arial" w:cs="Arial"/>
          <w:sz w:val="28"/>
          <w:szCs w:val="28"/>
          <w:lang w:val="uk-UA"/>
        </w:rPr>
        <w:t>стислий опис зауважень та внесених змін, що прийняті в ході проведення експертизи (за наявності).</w:t>
      </w:r>
    </w:p>
    <w:p w:rsidR="002D420C" w:rsidRPr="002D420C" w:rsidRDefault="002D420C" w:rsidP="00AB7A2D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D420C">
        <w:rPr>
          <w:rFonts w:ascii="Arial" w:hAnsi="Arial" w:cs="Arial"/>
          <w:sz w:val="28"/>
          <w:szCs w:val="28"/>
          <w:lang w:val="uk-UA"/>
        </w:rPr>
        <w:t xml:space="preserve">Експертний звіт та обов’язковий додаток до нього підписуються </w:t>
      </w:r>
      <w:proofErr w:type="spellStart"/>
      <w:r w:rsidRPr="002D420C">
        <w:rPr>
          <w:rFonts w:ascii="Arial" w:hAnsi="Arial" w:cs="Arial"/>
          <w:sz w:val="28"/>
          <w:szCs w:val="28"/>
          <w:lang w:val="uk-UA"/>
        </w:rPr>
        <w:t>ГЕПом</w:t>
      </w:r>
      <w:proofErr w:type="spellEnd"/>
      <w:r w:rsidRPr="002D420C">
        <w:rPr>
          <w:rFonts w:ascii="Arial" w:hAnsi="Arial" w:cs="Arial"/>
          <w:sz w:val="28"/>
          <w:szCs w:val="28"/>
          <w:lang w:val="uk-UA"/>
        </w:rPr>
        <w:t>, відповідальними експертами,</w:t>
      </w:r>
      <w:r w:rsidR="00EE3632">
        <w:rPr>
          <w:rFonts w:ascii="Arial" w:hAnsi="Arial" w:cs="Arial"/>
          <w:sz w:val="28"/>
          <w:szCs w:val="28"/>
          <w:lang w:val="uk-UA"/>
        </w:rPr>
        <w:t xml:space="preserve"> що</w:t>
      </w:r>
      <w:r w:rsidRPr="002D420C">
        <w:rPr>
          <w:rFonts w:ascii="Arial" w:hAnsi="Arial" w:cs="Arial"/>
          <w:sz w:val="28"/>
          <w:szCs w:val="28"/>
          <w:lang w:val="uk-UA"/>
        </w:rPr>
        <w:t xml:space="preserve"> </w:t>
      </w:r>
      <w:r w:rsidR="00EE3632" w:rsidRPr="002D420C">
        <w:rPr>
          <w:rFonts w:ascii="Arial" w:hAnsi="Arial" w:cs="Arial"/>
          <w:sz w:val="28"/>
          <w:szCs w:val="28"/>
          <w:lang w:val="uk-UA"/>
        </w:rPr>
        <w:t>засвід</w:t>
      </w:r>
      <w:r w:rsidR="00EE3632">
        <w:rPr>
          <w:rFonts w:ascii="Arial" w:hAnsi="Arial" w:cs="Arial"/>
          <w:sz w:val="28"/>
          <w:szCs w:val="28"/>
          <w:lang w:val="uk-UA"/>
        </w:rPr>
        <w:t xml:space="preserve">чуються  відповідними печатками, та </w:t>
      </w:r>
      <w:r w:rsidRPr="002D420C">
        <w:rPr>
          <w:rFonts w:ascii="Arial" w:hAnsi="Arial" w:cs="Arial"/>
          <w:sz w:val="28"/>
          <w:szCs w:val="28"/>
          <w:lang w:val="uk-UA"/>
        </w:rPr>
        <w:t>експертами (фахівцями), які були залуче</w:t>
      </w:r>
      <w:r w:rsidR="00EE3632">
        <w:rPr>
          <w:rFonts w:ascii="Arial" w:hAnsi="Arial" w:cs="Arial"/>
          <w:sz w:val="28"/>
          <w:szCs w:val="28"/>
          <w:lang w:val="uk-UA"/>
        </w:rPr>
        <w:t>ні до проведення експертизи.</w:t>
      </w:r>
    </w:p>
    <w:p w:rsidR="002D420C" w:rsidRPr="00C752A8" w:rsidRDefault="002D420C" w:rsidP="00AB7A2D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D420C">
        <w:rPr>
          <w:rFonts w:ascii="Arial" w:hAnsi="Arial" w:cs="Arial"/>
          <w:sz w:val="28"/>
          <w:szCs w:val="28"/>
          <w:lang w:val="uk-UA"/>
        </w:rPr>
        <w:t>Експертний звіт затверджується керівником експертної організації та засвідчується її печаткою.</w:t>
      </w:r>
    </w:p>
    <w:p w:rsidR="000D7525" w:rsidRPr="000D7525" w:rsidRDefault="000D7525" w:rsidP="000D752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bCs/>
          <w:sz w:val="28"/>
          <w:szCs w:val="28"/>
          <w:lang w:val="uk-UA"/>
        </w:rPr>
        <w:t>9.1</w:t>
      </w:r>
      <w:r w:rsidR="002E3792" w:rsidRPr="00C752A8">
        <w:rPr>
          <w:rFonts w:ascii="Arial" w:hAnsi="Arial" w:cs="Arial"/>
          <w:b/>
          <w:bCs/>
          <w:sz w:val="28"/>
          <w:szCs w:val="28"/>
          <w:lang w:val="uk-UA"/>
        </w:rPr>
        <w:t>.2</w:t>
      </w:r>
      <w:r w:rsidR="002E3792" w:rsidRPr="00C752A8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Pr="000D7525">
        <w:rPr>
          <w:rFonts w:ascii="Arial" w:hAnsi="Arial" w:cs="Arial"/>
          <w:sz w:val="28"/>
          <w:szCs w:val="28"/>
          <w:lang w:val="uk-UA"/>
        </w:rPr>
        <w:t>Експертний звіт щодо розгляду проектної документації на будівництво  в частині міцності, надійності та довговічності об'єкта будівництва (додаток Б) підтверджує її відповідність нормативним вимогам,</w:t>
      </w:r>
      <w:r>
        <w:rPr>
          <w:rFonts w:ascii="Arial" w:hAnsi="Arial" w:cs="Arial"/>
          <w:sz w:val="28"/>
          <w:szCs w:val="28"/>
          <w:lang w:val="uk-UA"/>
        </w:rPr>
        <w:t xml:space="preserve"> відповідні технічні показники.</w:t>
      </w:r>
    </w:p>
    <w:p w:rsidR="000D7525" w:rsidRPr="000D7525" w:rsidRDefault="000D7525" w:rsidP="000D752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0D7525">
        <w:rPr>
          <w:rFonts w:ascii="Arial" w:hAnsi="Arial" w:cs="Arial"/>
          <w:sz w:val="28"/>
          <w:szCs w:val="28"/>
          <w:lang w:val="uk-UA"/>
        </w:rPr>
        <w:t xml:space="preserve">      Обов’язковою частиною такого експертного звіту є додаток до нього, який прошивається, засвідчується печаткою експертної організації та має містити основні дані відпові</w:t>
      </w:r>
      <w:r>
        <w:rPr>
          <w:rFonts w:ascii="Arial" w:hAnsi="Arial" w:cs="Arial"/>
          <w:sz w:val="28"/>
          <w:szCs w:val="28"/>
          <w:lang w:val="uk-UA"/>
        </w:rPr>
        <w:t>дно до п.9.1.1 цього стандарту.</w:t>
      </w:r>
    </w:p>
    <w:p w:rsidR="000D7525" w:rsidRDefault="000D7525" w:rsidP="000D752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0D7525">
        <w:rPr>
          <w:rFonts w:ascii="Arial" w:hAnsi="Arial" w:cs="Arial"/>
          <w:sz w:val="28"/>
          <w:szCs w:val="28"/>
          <w:lang w:val="uk-UA"/>
        </w:rPr>
        <w:t>Вказаний експертний звіт оформлюється відповідно до п.9.1.1 цього стандарту.</w:t>
      </w:r>
    </w:p>
    <w:p w:rsidR="002E3792" w:rsidRPr="00C752A8" w:rsidRDefault="000D7525" w:rsidP="000D752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9.1</w:t>
      </w:r>
      <w:r w:rsidR="00EF4F54" w:rsidRPr="00C752A8">
        <w:rPr>
          <w:rFonts w:ascii="Arial" w:hAnsi="Arial" w:cs="Arial"/>
          <w:b/>
          <w:sz w:val="28"/>
          <w:szCs w:val="28"/>
          <w:lang w:val="uk-UA"/>
        </w:rPr>
        <w:t>.3</w:t>
      </w:r>
      <w:r w:rsidR="00EF4F54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Pr="000D7525">
        <w:rPr>
          <w:rFonts w:ascii="Arial" w:hAnsi="Arial" w:cs="Arial"/>
          <w:sz w:val="28"/>
          <w:szCs w:val="28"/>
          <w:lang w:val="uk-UA"/>
        </w:rPr>
        <w:t>Експертний звіт щодо розгляду кошторисної частини проектної документації на будівництво (додаток В) підписується відповідальним експертом з питань експертизи кошторисної частини проектної документації  на будівництво,</w:t>
      </w:r>
      <w:r w:rsidR="008A4ECB">
        <w:rPr>
          <w:rFonts w:ascii="Arial" w:hAnsi="Arial" w:cs="Arial"/>
          <w:sz w:val="28"/>
          <w:szCs w:val="28"/>
          <w:lang w:val="uk-UA"/>
        </w:rPr>
        <w:t xml:space="preserve"> що засвідчується відповідною печаткою, та</w:t>
      </w:r>
      <w:r w:rsidRPr="000D7525">
        <w:rPr>
          <w:rFonts w:ascii="Arial" w:hAnsi="Arial" w:cs="Arial"/>
          <w:sz w:val="28"/>
          <w:szCs w:val="28"/>
          <w:lang w:val="uk-UA"/>
        </w:rPr>
        <w:t xml:space="preserve"> експертами (фахівцями), які були залучені до проведення експертизи, затверджується керівником екс</w:t>
      </w:r>
      <w:r w:rsidR="000459EE">
        <w:rPr>
          <w:rFonts w:ascii="Arial" w:hAnsi="Arial" w:cs="Arial"/>
          <w:sz w:val="28"/>
          <w:szCs w:val="28"/>
          <w:lang w:val="uk-UA"/>
        </w:rPr>
        <w:t>пертної організації та засвідчує</w:t>
      </w:r>
      <w:r w:rsidRPr="000D7525">
        <w:rPr>
          <w:rFonts w:ascii="Arial" w:hAnsi="Arial" w:cs="Arial"/>
          <w:sz w:val="28"/>
          <w:szCs w:val="28"/>
          <w:lang w:val="uk-UA"/>
        </w:rPr>
        <w:t xml:space="preserve">ться </w:t>
      </w:r>
      <w:r w:rsidR="008A4ECB">
        <w:rPr>
          <w:rFonts w:ascii="Arial" w:hAnsi="Arial" w:cs="Arial"/>
          <w:sz w:val="28"/>
          <w:szCs w:val="28"/>
          <w:lang w:val="uk-UA"/>
        </w:rPr>
        <w:t>її печаткою</w:t>
      </w:r>
      <w:r w:rsidRPr="000D7525">
        <w:rPr>
          <w:rFonts w:ascii="Arial" w:hAnsi="Arial" w:cs="Arial"/>
          <w:sz w:val="28"/>
          <w:szCs w:val="28"/>
          <w:lang w:val="uk-UA"/>
        </w:rPr>
        <w:t>.</w:t>
      </w:r>
    </w:p>
    <w:p w:rsidR="00B043C8" w:rsidRDefault="00B043C8" w:rsidP="00B043C8">
      <w:pPr>
        <w:spacing w:after="0" w:line="360" w:lineRule="auto"/>
        <w:ind w:firstLine="708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9.1</w:t>
      </w:r>
      <w:r w:rsidR="00EF4F54" w:rsidRPr="00C752A8">
        <w:rPr>
          <w:rFonts w:ascii="Arial" w:hAnsi="Arial" w:cs="Arial"/>
          <w:b/>
          <w:sz w:val="28"/>
          <w:szCs w:val="28"/>
          <w:lang w:val="uk-UA"/>
        </w:rPr>
        <w:t>.4</w:t>
      </w:r>
      <w:r w:rsidR="00EF4F54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Pr="00B043C8">
        <w:rPr>
          <w:rFonts w:ascii="Arial" w:hAnsi="Arial" w:cs="Arial"/>
          <w:bCs/>
          <w:sz w:val="28"/>
          <w:szCs w:val="28"/>
          <w:lang w:val="uk-UA"/>
        </w:rPr>
        <w:t>За результатами розгляду проектної документації на будівництво об’єктів  з незначними наслідками (СС1), що споруджуються на територіях із складними  інженерно-геологічними та техногенними умовами та із залученням державних коштів, складається експе</w:t>
      </w:r>
      <w:r>
        <w:rPr>
          <w:rFonts w:ascii="Arial" w:hAnsi="Arial" w:cs="Arial"/>
          <w:bCs/>
          <w:sz w:val="28"/>
          <w:szCs w:val="28"/>
          <w:lang w:val="uk-UA"/>
        </w:rPr>
        <w:t>ртний звіт за формою додатку Г.</w:t>
      </w:r>
    </w:p>
    <w:p w:rsidR="00B043C8" w:rsidRDefault="00B043C8" w:rsidP="00B043C8">
      <w:pPr>
        <w:spacing w:after="0" w:line="360" w:lineRule="auto"/>
        <w:ind w:firstLine="708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B043C8">
        <w:rPr>
          <w:rFonts w:ascii="Arial" w:hAnsi="Arial" w:cs="Arial"/>
          <w:bCs/>
          <w:sz w:val="28"/>
          <w:szCs w:val="28"/>
          <w:lang w:val="uk-UA"/>
        </w:rPr>
        <w:lastRenderedPageBreak/>
        <w:t>Обов’язковою частиною такого експертного звіту є додаток до нього, який прошивається, засвідчується печаткою експертної організації  та має містити основні дані відповідно до п.9.1.1 цього стандарту.</w:t>
      </w:r>
    </w:p>
    <w:p w:rsidR="00B043C8" w:rsidRDefault="00B043C8" w:rsidP="00B043C8">
      <w:pPr>
        <w:spacing w:after="0" w:line="360" w:lineRule="auto"/>
        <w:ind w:firstLine="708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B043C8">
        <w:rPr>
          <w:rFonts w:ascii="Arial" w:hAnsi="Arial" w:cs="Arial"/>
          <w:bCs/>
          <w:sz w:val="28"/>
          <w:szCs w:val="28"/>
          <w:lang w:val="uk-UA"/>
        </w:rPr>
        <w:t>Вказаний експертний звіт оформлюється відповідно до п.9.1.1 цього стандарту.</w:t>
      </w:r>
    </w:p>
    <w:p w:rsidR="00847CD8" w:rsidRDefault="00B043C8" w:rsidP="00847CD8">
      <w:pPr>
        <w:spacing w:after="0" w:line="360" w:lineRule="auto"/>
        <w:ind w:firstLine="708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/>
          <w:bCs/>
          <w:sz w:val="28"/>
          <w:szCs w:val="28"/>
          <w:lang w:val="uk-UA"/>
        </w:rPr>
        <w:t>9.1.5</w:t>
      </w:r>
      <w:r w:rsidRPr="00B043C8">
        <w:rPr>
          <w:lang w:val="uk-UA"/>
        </w:rPr>
        <w:t xml:space="preserve"> </w:t>
      </w:r>
      <w:r w:rsidRPr="00B043C8">
        <w:rPr>
          <w:rFonts w:ascii="Arial" w:hAnsi="Arial" w:cs="Arial"/>
          <w:bCs/>
          <w:sz w:val="28"/>
          <w:szCs w:val="28"/>
          <w:lang w:val="uk-UA"/>
        </w:rPr>
        <w:t xml:space="preserve">За результатами розгляду проектної документації при виявленні помилок і недотриманні нормативних вимог до міцності, надійності та довговічності об'єктів будівництва, їх експлуатаційної безпеки та інженерного забезпечення, у тому числі вимог доступності для осіб з інвалідністю  та інших </w:t>
      </w:r>
      <w:proofErr w:type="spellStart"/>
      <w:r w:rsidRPr="00B043C8">
        <w:rPr>
          <w:rFonts w:ascii="Arial" w:hAnsi="Arial" w:cs="Arial"/>
          <w:bCs/>
          <w:sz w:val="28"/>
          <w:szCs w:val="28"/>
          <w:lang w:val="uk-UA"/>
        </w:rPr>
        <w:t>ма</w:t>
      </w:r>
      <w:r w:rsidR="00847CD8">
        <w:rPr>
          <w:rFonts w:ascii="Arial" w:hAnsi="Arial" w:cs="Arial"/>
          <w:bCs/>
          <w:sz w:val="28"/>
          <w:szCs w:val="28"/>
          <w:lang w:val="uk-UA"/>
        </w:rPr>
        <w:t>ломобільних</w:t>
      </w:r>
      <w:proofErr w:type="spellEnd"/>
      <w:r w:rsidR="00847CD8">
        <w:rPr>
          <w:rFonts w:ascii="Arial" w:hAnsi="Arial" w:cs="Arial"/>
          <w:bCs/>
          <w:sz w:val="28"/>
          <w:szCs w:val="28"/>
          <w:lang w:val="uk-UA"/>
        </w:rPr>
        <w:t xml:space="preserve"> груп населення; кош</w:t>
      </w:r>
      <w:r w:rsidRPr="00B043C8">
        <w:rPr>
          <w:rFonts w:ascii="Arial" w:hAnsi="Arial" w:cs="Arial"/>
          <w:bCs/>
          <w:sz w:val="28"/>
          <w:szCs w:val="28"/>
          <w:lang w:val="uk-UA"/>
        </w:rPr>
        <w:t>торисної частини проектної документації на будівництво; санітарного та епідеміологічного благополуччя населення; охорони праці; енергозбереження; екології; пожежної безпеки; техногенної безпеки; ядерної та радіаційної безпеки надається експе</w:t>
      </w:r>
      <w:r w:rsidR="00847CD8">
        <w:rPr>
          <w:rFonts w:ascii="Arial" w:hAnsi="Arial" w:cs="Arial"/>
          <w:bCs/>
          <w:sz w:val="28"/>
          <w:szCs w:val="28"/>
          <w:lang w:val="uk-UA"/>
        </w:rPr>
        <w:t>ртний звіт за формою додатку Д.</w:t>
      </w:r>
    </w:p>
    <w:p w:rsidR="00847CD8" w:rsidRDefault="00B043C8" w:rsidP="00847CD8">
      <w:pPr>
        <w:spacing w:after="0" w:line="360" w:lineRule="auto"/>
        <w:ind w:firstLine="708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B043C8">
        <w:rPr>
          <w:rFonts w:ascii="Arial" w:hAnsi="Arial" w:cs="Arial"/>
          <w:bCs/>
          <w:sz w:val="28"/>
          <w:szCs w:val="28"/>
          <w:lang w:val="uk-UA"/>
        </w:rPr>
        <w:t>Обов’язковою частиною такого експертного звіту є додаток до нього, який має містити основні дані відповідно до п.9.1.1 цього стандарту. При цьому зауваження до проектної документації  на будівництво зазначаються з посиланням на конкретні вимоги законодавчих акті</w:t>
      </w:r>
      <w:r w:rsidR="002750B3">
        <w:rPr>
          <w:rFonts w:ascii="Arial" w:hAnsi="Arial" w:cs="Arial"/>
          <w:bCs/>
          <w:sz w:val="28"/>
          <w:szCs w:val="28"/>
          <w:lang w:val="uk-UA"/>
        </w:rPr>
        <w:t>в, будівельних норм і</w:t>
      </w:r>
      <w:r w:rsidRPr="00B043C8">
        <w:rPr>
          <w:rFonts w:ascii="Arial" w:hAnsi="Arial" w:cs="Arial"/>
          <w:bCs/>
          <w:sz w:val="28"/>
          <w:szCs w:val="28"/>
          <w:lang w:val="uk-UA"/>
        </w:rPr>
        <w:t xml:space="preserve"> правил</w:t>
      </w:r>
      <w:r w:rsidR="002750B3">
        <w:rPr>
          <w:rFonts w:ascii="Arial" w:hAnsi="Arial" w:cs="Arial"/>
          <w:bCs/>
          <w:sz w:val="28"/>
          <w:szCs w:val="28"/>
          <w:lang w:val="uk-UA"/>
        </w:rPr>
        <w:t xml:space="preserve"> та нормативних документів</w:t>
      </w:r>
      <w:r w:rsidRPr="00B043C8">
        <w:rPr>
          <w:rFonts w:ascii="Arial" w:hAnsi="Arial" w:cs="Arial"/>
          <w:bCs/>
          <w:sz w:val="28"/>
          <w:szCs w:val="28"/>
          <w:lang w:val="uk-UA"/>
        </w:rPr>
        <w:t>,</w:t>
      </w:r>
      <w:r w:rsidR="00847CD8">
        <w:rPr>
          <w:rFonts w:ascii="Arial" w:hAnsi="Arial" w:cs="Arial"/>
          <w:bCs/>
          <w:sz w:val="28"/>
          <w:szCs w:val="28"/>
          <w:lang w:val="uk-UA"/>
        </w:rPr>
        <w:t xml:space="preserve"> вихідних даних на проектування.</w:t>
      </w:r>
    </w:p>
    <w:p w:rsidR="00B043C8" w:rsidRPr="00B043C8" w:rsidRDefault="00B043C8" w:rsidP="00847CD8">
      <w:pPr>
        <w:spacing w:after="0" w:line="360" w:lineRule="auto"/>
        <w:ind w:firstLine="708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B043C8">
        <w:rPr>
          <w:rFonts w:ascii="Arial" w:hAnsi="Arial" w:cs="Arial"/>
          <w:bCs/>
          <w:sz w:val="28"/>
          <w:szCs w:val="28"/>
          <w:lang w:val="uk-UA"/>
        </w:rPr>
        <w:t>Вказаний експертний звіт  та обов’язковий додаток до нього оформлюється відповідно до п.9.1.1 цього стандарту.</w:t>
      </w:r>
    </w:p>
    <w:p w:rsidR="00B47954" w:rsidRDefault="00847CD8" w:rsidP="00B47954">
      <w:pPr>
        <w:spacing w:after="0" w:line="360" w:lineRule="auto"/>
        <w:ind w:firstLine="708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/>
          <w:bCs/>
          <w:sz w:val="28"/>
          <w:szCs w:val="28"/>
          <w:lang w:val="uk-UA"/>
        </w:rPr>
        <w:t>9.2</w:t>
      </w:r>
      <w:r w:rsidR="002E3792" w:rsidRPr="00C752A8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847CD8">
        <w:rPr>
          <w:rFonts w:ascii="Arial" w:hAnsi="Arial" w:cs="Arial"/>
          <w:bCs/>
          <w:sz w:val="28"/>
          <w:szCs w:val="28"/>
          <w:lang w:val="uk-UA"/>
        </w:rPr>
        <w:t>Експертні звіти, складені згідно з формами додатків А, Б, В, Г, оформлюються на спеціальних захищених бланках. Оформлення таких бланків для кожної експертної організації може бути індиві</w:t>
      </w:r>
      <w:r w:rsidR="00B47954">
        <w:rPr>
          <w:rFonts w:ascii="Arial" w:hAnsi="Arial" w:cs="Arial"/>
          <w:bCs/>
          <w:sz w:val="28"/>
          <w:szCs w:val="28"/>
          <w:lang w:val="uk-UA"/>
        </w:rPr>
        <w:t>дуальним із власною нумерацією.</w:t>
      </w:r>
    </w:p>
    <w:p w:rsidR="00B47954" w:rsidRDefault="00847CD8" w:rsidP="00B47954">
      <w:pPr>
        <w:spacing w:after="0" w:line="360" w:lineRule="auto"/>
        <w:ind w:firstLine="708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847CD8">
        <w:rPr>
          <w:rFonts w:ascii="Arial" w:hAnsi="Arial" w:cs="Arial"/>
          <w:bCs/>
          <w:sz w:val="28"/>
          <w:szCs w:val="28"/>
          <w:lang w:val="uk-UA"/>
        </w:rPr>
        <w:t>Експертний звіт, складений за формою додатка Д, оформлюється на бланках експертної організації.</w:t>
      </w:r>
    </w:p>
    <w:p w:rsidR="002E3792" w:rsidRPr="00B47954" w:rsidRDefault="00847CD8" w:rsidP="00B47954">
      <w:pPr>
        <w:spacing w:after="0" w:line="360" w:lineRule="auto"/>
        <w:ind w:firstLine="708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847CD8">
        <w:rPr>
          <w:rFonts w:ascii="Arial" w:hAnsi="Arial" w:cs="Arial"/>
          <w:bCs/>
          <w:sz w:val="28"/>
          <w:szCs w:val="28"/>
          <w:lang w:val="uk-UA"/>
        </w:rPr>
        <w:lastRenderedPageBreak/>
        <w:t>Експертні звіти за результатами проведеної експертизи складаються у двох примірниках: один примірник надається замовнику експертизи, другий –  залишається у справі проектної документації на будівництв</w:t>
      </w:r>
      <w:r w:rsidR="00964E78">
        <w:rPr>
          <w:rFonts w:ascii="Arial" w:hAnsi="Arial" w:cs="Arial"/>
          <w:bCs/>
          <w:sz w:val="28"/>
          <w:szCs w:val="28"/>
          <w:lang w:val="uk-UA"/>
        </w:rPr>
        <w:t>о, що зберігається в архіві екс</w:t>
      </w:r>
      <w:r w:rsidRPr="00847CD8">
        <w:rPr>
          <w:rFonts w:ascii="Arial" w:hAnsi="Arial" w:cs="Arial"/>
          <w:bCs/>
          <w:sz w:val="28"/>
          <w:szCs w:val="28"/>
          <w:lang w:val="uk-UA"/>
        </w:rPr>
        <w:t>пертної організації.</w:t>
      </w:r>
    </w:p>
    <w:p w:rsidR="002E3792" w:rsidRPr="00C752A8" w:rsidRDefault="00674497" w:rsidP="00A8069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9.3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Pr="00674497">
        <w:rPr>
          <w:rFonts w:ascii="Arial" w:hAnsi="Arial" w:cs="Arial"/>
          <w:sz w:val="28"/>
          <w:szCs w:val="28"/>
          <w:lang w:val="uk-UA"/>
        </w:rPr>
        <w:t xml:space="preserve">При видачі експертних звітів за проектною документаціє на будівництво об'єктів, які за класом наслідків (відповідальності) належать до об’єктів із середніми (СС2) та значними (СС3) наслідками, разом з експертним звітом надається копія кваліфікаційного сертифіката </w:t>
      </w:r>
      <w:proofErr w:type="spellStart"/>
      <w:r w:rsidRPr="00674497">
        <w:rPr>
          <w:rFonts w:ascii="Arial" w:hAnsi="Arial" w:cs="Arial"/>
          <w:sz w:val="28"/>
          <w:szCs w:val="28"/>
          <w:lang w:val="uk-UA"/>
        </w:rPr>
        <w:t>ГЕПа</w:t>
      </w:r>
      <w:proofErr w:type="spellEnd"/>
      <w:r w:rsidRPr="00674497">
        <w:rPr>
          <w:rFonts w:ascii="Arial" w:hAnsi="Arial" w:cs="Arial"/>
          <w:sz w:val="28"/>
          <w:szCs w:val="28"/>
          <w:lang w:val="uk-UA"/>
        </w:rPr>
        <w:t>, засвідчена керівником експертної організації та її печаткою із зазначенням дати  видачі копії.</w:t>
      </w: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B63644" w:rsidRDefault="00B63644" w:rsidP="00D40A8B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 xml:space="preserve">10 </w:t>
      </w:r>
      <w:r w:rsidR="002E3792" w:rsidRPr="00C752A8">
        <w:rPr>
          <w:rFonts w:ascii="Arial" w:hAnsi="Arial" w:cs="Arial"/>
          <w:b/>
          <w:bCs/>
          <w:sz w:val="28"/>
          <w:szCs w:val="28"/>
          <w:lang w:val="uk-UA"/>
        </w:rPr>
        <w:t xml:space="preserve">ВЕДЕННЯ АРХІВУ СПРАВ </w:t>
      </w:r>
      <w:r w:rsidR="00D40A8B" w:rsidRPr="00D40A8B">
        <w:rPr>
          <w:rFonts w:ascii="Arial" w:hAnsi="Arial" w:cs="Arial"/>
          <w:b/>
          <w:bCs/>
          <w:sz w:val="28"/>
          <w:szCs w:val="28"/>
          <w:lang w:val="uk-UA"/>
        </w:rPr>
        <w:t>ЕКСПЕРТИЗИ ПРОЕКТНОЇ ДОКУМЕНТАЦІЇ НА БУДІВНИЦТВО</w:t>
      </w:r>
    </w:p>
    <w:p w:rsidR="00D40A8B" w:rsidRPr="00C752A8" w:rsidRDefault="00D40A8B" w:rsidP="00D40A8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B63644" w:rsidP="00B63644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Pr="00C752A8">
        <w:rPr>
          <w:rFonts w:ascii="Arial" w:hAnsi="Arial" w:cs="Arial"/>
          <w:sz w:val="28"/>
          <w:szCs w:val="28"/>
          <w:lang w:val="uk-UA"/>
        </w:rPr>
        <w:tab/>
      </w:r>
      <w:r w:rsidRPr="00C752A8">
        <w:rPr>
          <w:rFonts w:ascii="Arial" w:hAnsi="Arial" w:cs="Arial"/>
          <w:b/>
          <w:sz w:val="28"/>
          <w:szCs w:val="28"/>
          <w:lang w:val="uk-UA"/>
        </w:rPr>
        <w:t>10.1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Усі матеріали, які стосуються проведення експертизи проектної документації по кожному</w:t>
      </w:r>
      <w:r w:rsidR="00052FFE" w:rsidRPr="00C752A8">
        <w:rPr>
          <w:rFonts w:ascii="Arial" w:hAnsi="Arial" w:cs="Arial"/>
          <w:sz w:val="28"/>
          <w:szCs w:val="28"/>
          <w:lang w:val="uk-UA"/>
        </w:rPr>
        <w:t xml:space="preserve"> 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об'єкту будівництва, підлягають постійному зберіганню в архіві експертної організації або можуть</w:t>
      </w:r>
      <w:r w:rsidR="00052FFE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бути передані на зберігання до спеціалізованої архівної установи.</w:t>
      </w:r>
    </w:p>
    <w:p w:rsidR="00D40A8B" w:rsidRPr="00D40A8B" w:rsidRDefault="00B63644" w:rsidP="00D40A8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sz w:val="28"/>
          <w:szCs w:val="28"/>
          <w:lang w:val="uk-UA"/>
        </w:rPr>
        <w:t>10.2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D40A8B" w:rsidRPr="00D40A8B">
        <w:rPr>
          <w:rFonts w:ascii="Arial" w:hAnsi="Arial" w:cs="Arial"/>
          <w:sz w:val="28"/>
          <w:szCs w:val="28"/>
          <w:lang w:val="uk-UA"/>
        </w:rPr>
        <w:t xml:space="preserve"> Справа експертизи проектної документації на будівництво, що формується при її прийманні, супроводжується </w:t>
      </w:r>
      <w:proofErr w:type="spellStart"/>
      <w:r w:rsidR="00D40A8B" w:rsidRPr="00D40A8B">
        <w:rPr>
          <w:rFonts w:ascii="Arial" w:hAnsi="Arial" w:cs="Arial"/>
          <w:sz w:val="28"/>
          <w:szCs w:val="28"/>
          <w:lang w:val="uk-UA"/>
        </w:rPr>
        <w:t>ГЕПом</w:t>
      </w:r>
      <w:proofErr w:type="spellEnd"/>
      <w:r w:rsidR="00D40A8B" w:rsidRPr="00D40A8B">
        <w:rPr>
          <w:rFonts w:ascii="Arial" w:hAnsi="Arial" w:cs="Arial"/>
          <w:sz w:val="28"/>
          <w:szCs w:val="28"/>
          <w:lang w:val="uk-UA"/>
        </w:rPr>
        <w:t xml:space="preserve"> протягом усього часу проведення експертизи та складається з таких матеріалів відповідно до опису в залежності від напрямів проведення експертизи:</w:t>
      </w:r>
    </w:p>
    <w:p w:rsidR="00D40A8B" w:rsidRPr="00D40A8B" w:rsidRDefault="00D40A8B" w:rsidP="00D40A8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D40A8B">
        <w:rPr>
          <w:rFonts w:ascii="Arial" w:hAnsi="Arial" w:cs="Arial"/>
          <w:sz w:val="28"/>
          <w:szCs w:val="28"/>
          <w:lang w:val="uk-UA"/>
        </w:rPr>
        <w:t>- інформація по проектній документації на будівництво відповідно до 5.3 цього стандарту;</w:t>
      </w:r>
    </w:p>
    <w:p w:rsidR="00D40A8B" w:rsidRPr="00D40A8B" w:rsidRDefault="00D40A8B" w:rsidP="00D40A8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- </w:t>
      </w:r>
      <w:r w:rsidRPr="00D40A8B">
        <w:rPr>
          <w:rFonts w:ascii="Arial" w:hAnsi="Arial" w:cs="Arial"/>
          <w:sz w:val="28"/>
          <w:szCs w:val="28"/>
          <w:lang w:val="uk-UA"/>
        </w:rPr>
        <w:t>оригінал або копія договору на проведення експертизи між замовником експертизи і експертною організацією із розрахунком вартості експертизи;</w:t>
      </w:r>
    </w:p>
    <w:p w:rsidR="00D40A8B" w:rsidRPr="00D40A8B" w:rsidRDefault="00D40A8B" w:rsidP="00D40A8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- </w:t>
      </w:r>
      <w:r w:rsidRPr="00D40A8B">
        <w:rPr>
          <w:rFonts w:ascii="Arial" w:hAnsi="Arial" w:cs="Arial"/>
          <w:sz w:val="28"/>
          <w:szCs w:val="28"/>
          <w:lang w:val="uk-UA"/>
        </w:rPr>
        <w:t>оригінали або копії цивільно-правових договорів із залученими до проведення експертизи експертами,  фахівцями;</w:t>
      </w:r>
    </w:p>
    <w:p w:rsidR="00D40A8B" w:rsidRPr="00D40A8B" w:rsidRDefault="00665A55" w:rsidP="00D40A8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- </w:t>
      </w:r>
      <w:r w:rsidR="00D40A8B" w:rsidRPr="00D40A8B">
        <w:rPr>
          <w:rFonts w:ascii="Arial" w:hAnsi="Arial" w:cs="Arial"/>
          <w:sz w:val="28"/>
          <w:szCs w:val="28"/>
          <w:lang w:val="uk-UA"/>
        </w:rPr>
        <w:t>оригінали або копії актів приймання-передачі виконаних робіт;</w:t>
      </w:r>
    </w:p>
    <w:p w:rsidR="00D40A8B" w:rsidRPr="00D40A8B" w:rsidRDefault="00D40A8B" w:rsidP="00D40A8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lastRenderedPageBreak/>
        <w:t>-</w:t>
      </w:r>
      <w:r w:rsidR="00665A55">
        <w:rPr>
          <w:rFonts w:ascii="Arial" w:hAnsi="Arial" w:cs="Arial"/>
          <w:sz w:val="28"/>
          <w:szCs w:val="28"/>
          <w:lang w:val="uk-UA"/>
        </w:rPr>
        <w:t xml:space="preserve"> </w:t>
      </w:r>
      <w:r w:rsidRPr="00D40A8B">
        <w:rPr>
          <w:rFonts w:ascii="Arial" w:hAnsi="Arial" w:cs="Arial"/>
          <w:sz w:val="28"/>
          <w:szCs w:val="28"/>
          <w:lang w:val="uk-UA"/>
        </w:rPr>
        <w:t>листи з питань проведення експертизи проектної документації на будівництво</w:t>
      </w:r>
    </w:p>
    <w:p w:rsidR="00D40A8B" w:rsidRPr="00D40A8B" w:rsidRDefault="00D40A8B" w:rsidP="00D40A8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-</w:t>
      </w:r>
      <w:r w:rsidR="00665A55">
        <w:rPr>
          <w:rFonts w:ascii="Arial" w:hAnsi="Arial" w:cs="Arial"/>
          <w:sz w:val="28"/>
          <w:szCs w:val="28"/>
          <w:lang w:val="uk-UA"/>
        </w:rPr>
        <w:t xml:space="preserve"> </w:t>
      </w:r>
      <w:r w:rsidRPr="00D40A8B">
        <w:rPr>
          <w:rFonts w:ascii="Arial" w:hAnsi="Arial" w:cs="Arial"/>
          <w:sz w:val="28"/>
          <w:szCs w:val="28"/>
          <w:lang w:val="uk-UA"/>
        </w:rPr>
        <w:t xml:space="preserve">один екземпляр експертного звіту та </w:t>
      </w:r>
      <w:r w:rsidR="008F0417">
        <w:rPr>
          <w:rFonts w:ascii="Arial" w:hAnsi="Arial" w:cs="Arial"/>
          <w:sz w:val="28"/>
          <w:szCs w:val="28"/>
          <w:lang w:val="uk-UA"/>
        </w:rPr>
        <w:t xml:space="preserve">обов’язкового </w:t>
      </w:r>
      <w:r w:rsidRPr="00D40A8B">
        <w:rPr>
          <w:rFonts w:ascii="Arial" w:hAnsi="Arial" w:cs="Arial"/>
          <w:sz w:val="28"/>
          <w:szCs w:val="28"/>
          <w:lang w:val="uk-UA"/>
        </w:rPr>
        <w:t>додатку до нього;</w:t>
      </w:r>
    </w:p>
    <w:p w:rsidR="00D40A8B" w:rsidRPr="00D40A8B" w:rsidRDefault="00665A55" w:rsidP="00D40A8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- </w:t>
      </w:r>
      <w:r w:rsidR="00D40A8B" w:rsidRPr="00D40A8B">
        <w:rPr>
          <w:rFonts w:ascii="Arial" w:hAnsi="Arial" w:cs="Arial"/>
          <w:sz w:val="28"/>
          <w:szCs w:val="28"/>
          <w:lang w:val="uk-UA"/>
        </w:rPr>
        <w:t>зведений кошторисний розрахунок із заявленою кошторисною вартістю, засвідчений підписом і печаткою відповідального виконавця проектувальника;</w:t>
      </w:r>
    </w:p>
    <w:p w:rsidR="00D40A8B" w:rsidRPr="00D40A8B" w:rsidRDefault="00665A55" w:rsidP="00D40A8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- </w:t>
      </w:r>
      <w:r w:rsidR="00D40A8B" w:rsidRPr="00D40A8B">
        <w:rPr>
          <w:rFonts w:ascii="Arial" w:hAnsi="Arial" w:cs="Arial"/>
          <w:sz w:val="28"/>
          <w:szCs w:val="28"/>
          <w:lang w:val="uk-UA"/>
        </w:rPr>
        <w:t>виправлений зведений кошторисний розрахунок за результатами експертизи, засвідчений підписом і печаткою відповідального виконавця проектувальника</w:t>
      </w:r>
    </w:p>
    <w:p w:rsidR="002E3792" w:rsidRPr="00C752A8" w:rsidRDefault="00665A55" w:rsidP="00D40A8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- </w:t>
      </w:r>
      <w:r w:rsidR="00D40A8B" w:rsidRPr="00D40A8B">
        <w:rPr>
          <w:rFonts w:ascii="Arial" w:hAnsi="Arial" w:cs="Arial"/>
          <w:sz w:val="28"/>
          <w:szCs w:val="28"/>
          <w:lang w:val="uk-UA"/>
        </w:rPr>
        <w:t>перелік матеріалів</w:t>
      </w:r>
      <w:r w:rsidR="00695D7C">
        <w:rPr>
          <w:rFonts w:ascii="Arial" w:hAnsi="Arial" w:cs="Arial"/>
          <w:sz w:val="28"/>
          <w:szCs w:val="28"/>
          <w:lang w:val="uk-UA"/>
        </w:rPr>
        <w:t>, устаткування, меблів, інвентарю</w:t>
      </w:r>
      <w:r w:rsidR="00D40A8B" w:rsidRPr="00D40A8B">
        <w:rPr>
          <w:rFonts w:ascii="Arial" w:hAnsi="Arial" w:cs="Arial"/>
          <w:sz w:val="28"/>
          <w:szCs w:val="28"/>
          <w:lang w:val="uk-UA"/>
        </w:rPr>
        <w:t>, погоджений замовником будівництва, у разі розгляду кошторисної частини проектної документації.</w:t>
      </w:r>
    </w:p>
    <w:p w:rsidR="00776535" w:rsidRPr="00776535" w:rsidRDefault="002E3792" w:rsidP="0077653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sz w:val="28"/>
          <w:szCs w:val="28"/>
          <w:lang w:val="uk-UA"/>
        </w:rPr>
        <w:t>10.2.1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776535" w:rsidRPr="00776535">
        <w:rPr>
          <w:rFonts w:ascii="Arial" w:hAnsi="Arial" w:cs="Arial"/>
          <w:sz w:val="28"/>
          <w:szCs w:val="28"/>
          <w:lang w:val="uk-UA"/>
        </w:rPr>
        <w:t xml:space="preserve">При розгляді проектної документації на нове будівництво, реконструкцію   за всіма необхідними напрямами з </w:t>
      </w:r>
      <w:proofErr w:type="spellStart"/>
      <w:r w:rsidR="00776535" w:rsidRPr="00776535">
        <w:rPr>
          <w:rFonts w:ascii="Arial" w:hAnsi="Arial" w:cs="Arial"/>
          <w:sz w:val="28"/>
          <w:szCs w:val="28"/>
          <w:lang w:val="uk-UA"/>
        </w:rPr>
        <w:t>видачею</w:t>
      </w:r>
      <w:proofErr w:type="spellEnd"/>
      <w:r w:rsidR="00776535" w:rsidRPr="00776535">
        <w:rPr>
          <w:rFonts w:ascii="Arial" w:hAnsi="Arial" w:cs="Arial"/>
          <w:sz w:val="28"/>
          <w:szCs w:val="28"/>
          <w:lang w:val="uk-UA"/>
        </w:rPr>
        <w:t xml:space="preserve"> експертного звіту за формою додатку А у справі  зберігаються матеріали відповідно до 10.2 цього стандарту та копія генерального плану (креслення-розпланування) у масштабі відповідно до вимог нормативних документів (за необхідності виправлені за зауваженнями експертизи), </w:t>
      </w:r>
    </w:p>
    <w:p w:rsidR="002E3792" w:rsidRPr="00C752A8" w:rsidRDefault="00776535" w:rsidP="0077653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776535">
        <w:rPr>
          <w:rFonts w:ascii="Arial" w:hAnsi="Arial" w:cs="Arial"/>
          <w:sz w:val="28"/>
          <w:szCs w:val="28"/>
          <w:lang w:val="uk-UA"/>
        </w:rPr>
        <w:t xml:space="preserve">При розгляді проектної документації на реставрацію, капітальний ремонт, технічне переоснащення за всіма необхідними напрямами з </w:t>
      </w:r>
      <w:proofErr w:type="spellStart"/>
      <w:r w:rsidRPr="00776535">
        <w:rPr>
          <w:rFonts w:ascii="Arial" w:hAnsi="Arial" w:cs="Arial"/>
          <w:sz w:val="28"/>
          <w:szCs w:val="28"/>
          <w:lang w:val="uk-UA"/>
        </w:rPr>
        <w:t>видачею</w:t>
      </w:r>
      <w:proofErr w:type="spellEnd"/>
      <w:r w:rsidRPr="00776535">
        <w:rPr>
          <w:rFonts w:ascii="Arial" w:hAnsi="Arial" w:cs="Arial"/>
          <w:sz w:val="28"/>
          <w:szCs w:val="28"/>
          <w:lang w:val="uk-UA"/>
        </w:rPr>
        <w:t xml:space="preserve"> експертного звіту за формою додатку А у справі  зберігаються  матеріали відповідно до 10.2 цього стандарту та у разі наявності копія генерального плану (креслень-розпланувань) у масштабі відповідно до вимог нормативних документів (за необхідності виправлені за зауваженнями експертизи).</w:t>
      </w:r>
    </w:p>
    <w:p w:rsidR="002E3792" w:rsidRPr="00C752A8" w:rsidRDefault="002E3792" w:rsidP="002F5D1A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sz w:val="28"/>
          <w:szCs w:val="28"/>
          <w:lang w:val="uk-UA"/>
        </w:rPr>
        <w:t>10.2.2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F5D1A" w:rsidRPr="002F5D1A">
        <w:rPr>
          <w:rFonts w:ascii="Arial" w:hAnsi="Arial" w:cs="Arial"/>
          <w:sz w:val="28"/>
          <w:szCs w:val="28"/>
          <w:lang w:val="uk-UA"/>
        </w:rPr>
        <w:t xml:space="preserve">При розгляді проектної документації в частині міцності, надійності та довговічності об’єкта будівництва з </w:t>
      </w:r>
      <w:proofErr w:type="spellStart"/>
      <w:r w:rsidR="002F5D1A" w:rsidRPr="002F5D1A">
        <w:rPr>
          <w:rFonts w:ascii="Arial" w:hAnsi="Arial" w:cs="Arial"/>
          <w:sz w:val="28"/>
          <w:szCs w:val="28"/>
          <w:lang w:val="uk-UA"/>
        </w:rPr>
        <w:t>видачею</w:t>
      </w:r>
      <w:proofErr w:type="spellEnd"/>
      <w:r w:rsidR="002F5D1A" w:rsidRPr="002F5D1A">
        <w:rPr>
          <w:rFonts w:ascii="Arial" w:hAnsi="Arial" w:cs="Arial"/>
          <w:sz w:val="28"/>
          <w:szCs w:val="28"/>
          <w:lang w:val="uk-UA"/>
        </w:rPr>
        <w:t xml:space="preserve"> експертного звіту за формою додатку Б у справі  зберігаються матеріали відповідно </w:t>
      </w:r>
      <w:r w:rsidR="002F5D1A" w:rsidRPr="002F5D1A">
        <w:rPr>
          <w:rFonts w:ascii="Arial" w:hAnsi="Arial" w:cs="Arial"/>
          <w:sz w:val="28"/>
          <w:szCs w:val="28"/>
          <w:lang w:val="uk-UA"/>
        </w:rPr>
        <w:lastRenderedPageBreak/>
        <w:t>до 10.2 цього стандарту та копія креслення-розпланування у масштабі відповідно до нормативних документів;</w:t>
      </w:r>
    </w:p>
    <w:p w:rsidR="002F5D1A" w:rsidRPr="002F5D1A" w:rsidRDefault="002E3792" w:rsidP="002F5D1A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755A85">
        <w:rPr>
          <w:rFonts w:ascii="Arial" w:hAnsi="Arial" w:cs="Arial"/>
          <w:b/>
          <w:sz w:val="28"/>
          <w:szCs w:val="28"/>
          <w:lang w:val="uk-UA"/>
        </w:rPr>
        <w:t>10.2</w:t>
      </w:r>
      <w:r w:rsidR="00755A85">
        <w:rPr>
          <w:rFonts w:ascii="Arial" w:hAnsi="Arial" w:cs="Arial"/>
          <w:b/>
          <w:sz w:val="28"/>
          <w:szCs w:val="28"/>
          <w:lang w:val="uk-UA"/>
        </w:rPr>
        <w:t>.3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F5D1A" w:rsidRPr="002F5D1A">
        <w:rPr>
          <w:rFonts w:ascii="Arial" w:hAnsi="Arial" w:cs="Arial"/>
          <w:sz w:val="28"/>
          <w:szCs w:val="28"/>
          <w:lang w:val="uk-UA"/>
        </w:rPr>
        <w:t xml:space="preserve">При розгляді проектної документації на будівництво, у тому числі проектної  документації на нове будівництво, реконструкцію, технічне переоснащення об’єктів  з незначними наслідками (СС1), з </w:t>
      </w:r>
      <w:proofErr w:type="spellStart"/>
      <w:r w:rsidR="002F5D1A" w:rsidRPr="002F5D1A">
        <w:rPr>
          <w:rFonts w:ascii="Arial" w:hAnsi="Arial" w:cs="Arial"/>
          <w:sz w:val="28"/>
          <w:szCs w:val="28"/>
          <w:lang w:val="uk-UA"/>
        </w:rPr>
        <w:t>видачею</w:t>
      </w:r>
      <w:proofErr w:type="spellEnd"/>
      <w:r w:rsidR="002F5D1A" w:rsidRPr="002F5D1A">
        <w:rPr>
          <w:rFonts w:ascii="Arial" w:hAnsi="Arial" w:cs="Arial"/>
          <w:sz w:val="28"/>
          <w:szCs w:val="28"/>
          <w:lang w:val="uk-UA"/>
        </w:rPr>
        <w:t xml:space="preserve"> експертного звіту за формою додатку В  у справі зберігаються матеріали відповідно до 10.2 цього стандарту.</w:t>
      </w:r>
    </w:p>
    <w:p w:rsidR="00755A85" w:rsidRDefault="002F5D1A" w:rsidP="002F5D1A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F5D1A">
        <w:rPr>
          <w:rFonts w:ascii="Arial" w:hAnsi="Arial" w:cs="Arial"/>
          <w:sz w:val="28"/>
          <w:szCs w:val="28"/>
          <w:lang w:val="uk-UA"/>
        </w:rPr>
        <w:t xml:space="preserve">При розгляді проектної документації щодо виконання  будівельних робіт з капітального ремонту об’єктів з незначними наслідками (СС1), пов’язаних виключно з поліпшенням експлуатаційних показників, з </w:t>
      </w:r>
      <w:proofErr w:type="spellStart"/>
      <w:r w:rsidRPr="002F5D1A">
        <w:rPr>
          <w:rFonts w:ascii="Arial" w:hAnsi="Arial" w:cs="Arial"/>
          <w:sz w:val="28"/>
          <w:szCs w:val="28"/>
          <w:lang w:val="uk-UA"/>
        </w:rPr>
        <w:t>видачею</w:t>
      </w:r>
      <w:proofErr w:type="spellEnd"/>
      <w:r w:rsidRPr="002F5D1A">
        <w:rPr>
          <w:rFonts w:ascii="Arial" w:hAnsi="Arial" w:cs="Arial"/>
          <w:sz w:val="28"/>
          <w:szCs w:val="28"/>
          <w:lang w:val="uk-UA"/>
        </w:rPr>
        <w:t xml:space="preserve"> експертного звіту за формою додатку В у справі зберігаються матеріали відповідно до 10.2 цього стандарту (крім вихідних даних) та дефектний акт, затверджений замовником, і копія завдання на проектування, завірена підписом та печаткою замовника;</w:t>
      </w:r>
    </w:p>
    <w:p w:rsidR="00755A85" w:rsidRDefault="002E3792" w:rsidP="002F5D1A">
      <w:pPr>
        <w:tabs>
          <w:tab w:val="left" w:pos="2009"/>
        </w:tabs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755A85">
        <w:rPr>
          <w:rFonts w:ascii="Arial" w:hAnsi="Arial" w:cs="Arial"/>
          <w:b/>
          <w:sz w:val="28"/>
          <w:szCs w:val="28"/>
          <w:lang w:val="uk-UA"/>
        </w:rPr>
        <w:t>10.</w:t>
      </w:r>
      <w:r w:rsidR="00755A85" w:rsidRPr="00755A85">
        <w:rPr>
          <w:rFonts w:ascii="Arial" w:hAnsi="Arial" w:cs="Arial"/>
          <w:b/>
          <w:sz w:val="28"/>
          <w:szCs w:val="28"/>
          <w:lang w:val="uk-UA"/>
        </w:rPr>
        <w:t>2.4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F5D1A" w:rsidRPr="002F5D1A">
        <w:rPr>
          <w:rFonts w:ascii="Arial" w:hAnsi="Arial" w:cs="Arial"/>
          <w:sz w:val="28"/>
          <w:szCs w:val="28"/>
          <w:lang w:val="uk-UA"/>
        </w:rPr>
        <w:t xml:space="preserve">При розгляді проектної документації  в частині  міцності, надійності та довговічності об’єкта будівництва та щодо її кошторисної частини та </w:t>
      </w:r>
      <w:proofErr w:type="spellStart"/>
      <w:r w:rsidR="002F5D1A" w:rsidRPr="002F5D1A">
        <w:rPr>
          <w:rFonts w:ascii="Arial" w:hAnsi="Arial" w:cs="Arial"/>
          <w:sz w:val="28"/>
          <w:szCs w:val="28"/>
          <w:lang w:val="uk-UA"/>
        </w:rPr>
        <w:t>видачею</w:t>
      </w:r>
      <w:proofErr w:type="spellEnd"/>
      <w:r w:rsidR="002F5D1A" w:rsidRPr="002F5D1A">
        <w:rPr>
          <w:rFonts w:ascii="Arial" w:hAnsi="Arial" w:cs="Arial"/>
          <w:sz w:val="28"/>
          <w:szCs w:val="28"/>
          <w:lang w:val="uk-UA"/>
        </w:rPr>
        <w:t xml:space="preserve"> експертного звіту за формою додатку  Г у справі  зберігаються матеріали відповідно до 10.2 цього стандарту та копія креслення-розпланування у масштабі відповідно до нормативних документів;</w:t>
      </w:r>
    </w:p>
    <w:p w:rsidR="00755A85" w:rsidRDefault="002E3792" w:rsidP="00323AA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755A85">
        <w:rPr>
          <w:rFonts w:ascii="Arial" w:hAnsi="Arial" w:cs="Arial"/>
          <w:b/>
          <w:sz w:val="28"/>
          <w:szCs w:val="28"/>
          <w:lang w:val="uk-UA"/>
        </w:rPr>
        <w:t>10.4</w:t>
      </w:r>
      <w:r w:rsidR="00755A85" w:rsidRPr="00755A85">
        <w:rPr>
          <w:rFonts w:ascii="Arial" w:hAnsi="Arial" w:cs="Arial"/>
          <w:b/>
          <w:sz w:val="28"/>
          <w:szCs w:val="28"/>
          <w:lang w:val="uk-UA"/>
        </w:rPr>
        <w:t>.5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323AA3" w:rsidRPr="00323AA3">
        <w:rPr>
          <w:rFonts w:ascii="Arial" w:hAnsi="Arial" w:cs="Arial"/>
          <w:sz w:val="28"/>
          <w:szCs w:val="28"/>
          <w:lang w:val="uk-UA"/>
        </w:rPr>
        <w:t>У разі видачі експертного звіту за формою Д  у справі зберігаються матеріали відповідно до 10.2 цього стандарту та копія генерального плану (креслення-розпланування) у масштабі відповідно до вимог нормативних документів.</w:t>
      </w:r>
    </w:p>
    <w:p w:rsidR="00755A85" w:rsidRPr="00755A85" w:rsidRDefault="00755A85" w:rsidP="00755A8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10.3 </w:t>
      </w:r>
      <w:r w:rsidRPr="00755A85">
        <w:rPr>
          <w:rFonts w:ascii="Arial" w:hAnsi="Arial" w:cs="Arial"/>
          <w:sz w:val="28"/>
          <w:szCs w:val="28"/>
          <w:lang w:val="uk-UA"/>
        </w:rPr>
        <w:t>Усі матеріали, перелічені в 10.2 цього стандарту, прошиваються (за описом) в одну книгу та передаються на постійне зберігання до архіву справ експертизи проектної документації на будівництво.</w:t>
      </w:r>
    </w:p>
    <w:p w:rsidR="002E3792" w:rsidRDefault="00755A85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755A85">
        <w:rPr>
          <w:rFonts w:ascii="Arial" w:hAnsi="Arial" w:cs="Arial"/>
          <w:b/>
          <w:sz w:val="28"/>
          <w:szCs w:val="28"/>
          <w:lang w:val="uk-UA"/>
        </w:rPr>
        <w:lastRenderedPageBreak/>
        <w:t>10.4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Після завершення експертизи надана проектна документація повертається замовнику в</w:t>
      </w:r>
      <w:r w:rsidR="00052FFE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обсязі, в якому вона була надана для проведення експертизи.</w:t>
      </w:r>
    </w:p>
    <w:p w:rsidR="00F86272" w:rsidRDefault="00F86272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16C49" w:rsidRDefault="00F16C49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16C49" w:rsidRDefault="00F16C49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16C49" w:rsidRDefault="00F16C49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16C49" w:rsidRDefault="00F16C49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16C49" w:rsidRDefault="00F16C49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16C49" w:rsidRDefault="00F16C49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16C49" w:rsidRDefault="00F16C49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16C49" w:rsidRDefault="00F16C49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16C49" w:rsidRDefault="00F16C49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16C49" w:rsidRDefault="00F16C49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16C49" w:rsidRDefault="00F16C49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16C49" w:rsidRDefault="00F16C49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16C49" w:rsidRDefault="00F16C49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16C49" w:rsidRDefault="00F16C49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16C49" w:rsidRDefault="00F16C49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16C49" w:rsidRDefault="00F16C49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16C49" w:rsidRDefault="00F16C49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16C49" w:rsidRDefault="00F16C49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16C49" w:rsidRDefault="00F16C49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86272" w:rsidRDefault="00F86272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86272" w:rsidRDefault="00F86272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F86272" w:rsidRDefault="00101C07" w:rsidP="00101C07">
      <w:pPr>
        <w:tabs>
          <w:tab w:val="left" w:pos="4236"/>
        </w:tabs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ab/>
      </w:r>
    </w:p>
    <w:p w:rsidR="00101C07" w:rsidRDefault="00101C07" w:rsidP="00101C07">
      <w:pPr>
        <w:tabs>
          <w:tab w:val="left" w:pos="4236"/>
        </w:tabs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101C07" w:rsidRDefault="00101C07" w:rsidP="00101C07">
      <w:pPr>
        <w:tabs>
          <w:tab w:val="left" w:pos="4236"/>
        </w:tabs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755A85" w:rsidRPr="00C752A8" w:rsidRDefault="00755A85" w:rsidP="001516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672847" w:rsidRPr="00C752A8" w:rsidRDefault="00672847" w:rsidP="00551FBE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:rsidR="00672847" w:rsidRPr="00C752A8" w:rsidRDefault="002E3792" w:rsidP="00551FBE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lastRenderedPageBreak/>
        <w:t xml:space="preserve">ДОДАТОК А </w:t>
      </w:r>
    </w:p>
    <w:p w:rsidR="00672847" w:rsidRPr="00C752A8" w:rsidRDefault="002E3792" w:rsidP="00E85022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(обов'язковий)</w:t>
      </w:r>
    </w:p>
    <w:p w:rsidR="002E3792" w:rsidRPr="00C752A8" w:rsidRDefault="002E3792" w:rsidP="00551FBE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ФОРМА ЕКСПЕРТНОГО ЗВІТУ</w:t>
      </w:r>
    </w:p>
    <w:p w:rsidR="002E3792" w:rsidRPr="00C752A8" w:rsidRDefault="002E3792" w:rsidP="00551FBE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щодо розгляду проектної документації</w:t>
      </w:r>
      <w:r w:rsidR="002D6E94">
        <w:rPr>
          <w:rFonts w:ascii="Arial" w:hAnsi="Arial" w:cs="Arial"/>
          <w:sz w:val="28"/>
          <w:szCs w:val="28"/>
          <w:lang w:val="uk-UA"/>
        </w:rPr>
        <w:t xml:space="preserve"> на будівництво</w:t>
      </w:r>
    </w:p>
    <w:p w:rsidR="00551FBE" w:rsidRPr="00C752A8" w:rsidRDefault="00551FBE" w:rsidP="00C6197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2E3792" w:rsidRPr="00C752A8" w:rsidRDefault="002E3792" w:rsidP="00C61975">
      <w:pPr>
        <w:spacing w:after="0" w:line="360" w:lineRule="auto"/>
        <w:ind w:firstLine="5103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ЗАТВЕРДЖУЮ</w:t>
      </w:r>
    </w:p>
    <w:p w:rsidR="002E3792" w:rsidRPr="00C752A8" w:rsidRDefault="002E3792" w:rsidP="00C61975">
      <w:pPr>
        <w:spacing w:after="0" w:line="360" w:lineRule="auto"/>
        <w:ind w:firstLine="5103"/>
        <w:jc w:val="both"/>
        <w:rPr>
          <w:rFonts w:ascii="Arial" w:hAnsi="Arial" w:cs="Arial"/>
          <w:i/>
          <w:iCs/>
          <w:sz w:val="24"/>
          <w:szCs w:val="24"/>
          <w:lang w:val="uk-UA"/>
        </w:rPr>
      </w:pPr>
      <w:r w:rsidRPr="00C752A8">
        <w:rPr>
          <w:rFonts w:ascii="Arial" w:hAnsi="Arial" w:cs="Arial"/>
          <w:i/>
          <w:iCs/>
          <w:sz w:val="24"/>
          <w:szCs w:val="24"/>
          <w:lang w:val="uk-UA"/>
        </w:rPr>
        <w:t>(Керівник</w:t>
      </w:r>
      <w:r w:rsidR="00551FBE" w:rsidRPr="00C752A8">
        <w:rPr>
          <w:rFonts w:ascii="Arial" w:hAnsi="Arial" w:cs="Arial"/>
          <w:i/>
          <w:iCs/>
          <w:sz w:val="24"/>
          <w:szCs w:val="24"/>
          <w:lang w:val="uk-UA"/>
        </w:rPr>
        <w:t xml:space="preserve"> </w:t>
      </w:r>
      <w:r w:rsidRPr="00C752A8">
        <w:rPr>
          <w:rFonts w:ascii="Arial" w:hAnsi="Arial" w:cs="Arial"/>
          <w:i/>
          <w:iCs/>
          <w:sz w:val="24"/>
          <w:szCs w:val="24"/>
          <w:lang w:val="uk-UA"/>
        </w:rPr>
        <w:t>експертної організації)</w:t>
      </w:r>
    </w:p>
    <w:p w:rsidR="00551FBE" w:rsidRPr="00C752A8" w:rsidRDefault="00551FBE" w:rsidP="00C61975">
      <w:pPr>
        <w:spacing w:after="0" w:line="360" w:lineRule="auto"/>
        <w:ind w:firstLine="5103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i/>
          <w:iCs/>
          <w:sz w:val="28"/>
          <w:szCs w:val="28"/>
          <w:lang w:val="uk-UA"/>
        </w:rPr>
        <w:t>_________________________</w:t>
      </w:r>
    </w:p>
    <w:p w:rsidR="002E3792" w:rsidRPr="00C752A8" w:rsidRDefault="002E3792" w:rsidP="00C61975">
      <w:pPr>
        <w:spacing w:after="0" w:line="360" w:lineRule="auto"/>
        <w:ind w:firstLine="5103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C752A8">
        <w:rPr>
          <w:rFonts w:ascii="Arial" w:hAnsi="Arial" w:cs="Arial"/>
          <w:i/>
          <w:sz w:val="24"/>
          <w:szCs w:val="24"/>
          <w:lang w:val="uk-UA"/>
        </w:rPr>
        <w:t>М.П.</w:t>
      </w:r>
      <w:r w:rsidR="00551FBE" w:rsidRPr="00C752A8">
        <w:rPr>
          <w:rFonts w:ascii="Arial" w:hAnsi="Arial" w:cs="Arial"/>
          <w:i/>
          <w:iCs/>
          <w:sz w:val="24"/>
          <w:szCs w:val="24"/>
          <w:lang w:val="uk-UA"/>
        </w:rPr>
        <w:t xml:space="preserve">   (підпис)       (П.І.Б)</w:t>
      </w:r>
    </w:p>
    <w:p w:rsidR="00551FBE" w:rsidRPr="00C752A8" w:rsidRDefault="00551FBE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                                     </w:t>
      </w:r>
      <w:r w:rsidR="00C61975" w:rsidRPr="00C752A8">
        <w:rPr>
          <w:rFonts w:ascii="Arial" w:hAnsi="Arial" w:cs="Arial"/>
          <w:sz w:val="28"/>
          <w:szCs w:val="28"/>
          <w:lang w:val="uk-UA"/>
        </w:rPr>
        <w:t xml:space="preserve">                             </w:t>
      </w:r>
      <w:r w:rsidRPr="00C752A8">
        <w:rPr>
          <w:rFonts w:ascii="Arial" w:hAnsi="Arial" w:cs="Arial"/>
          <w:sz w:val="28"/>
          <w:szCs w:val="28"/>
          <w:lang w:val="uk-UA"/>
        </w:rPr>
        <w:t>______________ 20 _____</w:t>
      </w:r>
    </w:p>
    <w:p w:rsidR="002E3792" w:rsidRPr="00C752A8" w:rsidRDefault="00551FBE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місто_____________                                 </w:t>
      </w: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№</w:t>
      </w:r>
      <w:r w:rsidR="00672847" w:rsidRPr="00C752A8">
        <w:rPr>
          <w:rFonts w:ascii="Arial" w:hAnsi="Arial" w:cs="Arial"/>
          <w:sz w:val="28"/>
          <w:szCs w:val="28"/>
          <w:lang w:val="uk-UA"/>
        </w:rPr>
        <w:t xml:space="preserve"> ______________</w:t>
      </w:r>
      <w:r w:rsidRPr="00C752A8">
        <w:rPr>
          <w:rFonts w:ascii="Arial" w:hAnsi="Arial" w:cs="Arial"/>
          <w:sz w:val="28"/>
          <w:szCs w:val="28"/>
          <w:lang w:val="uk-UA"/>
        </w:rPr>
        <w:tab/>
      </w:r>
    </w:p>
    <w:p w:rsidR="00672847" w:rsidRPr="00C752A8" w:rsidRDefault="00672847" w:rsidP="00672847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2E3792" w:rsidRPr="00C752A8" w:rsidRDefault="002E3792" w:rsidP="0067284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ЕКСПЕРТНИЙ ЗВІТ</w:t>
      </w:r>
    </w:p>
    <w:p w:rsidR="002E3792" w:rsidRPr="00C752A8" w:rsidRDefault="002E3792" w:rsidP="0067284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щодо розгляду проектної документації</w:t>
      </w:r>
      <w:r w:rsidR="002D6E94">
        <w:rPr>
          <w:rFonts w:ascii="Arial" w:hAnsi="Arial" w:cs="Arial"/>
          <w:sz w:val="28"/>
          <w:szCs w:val="28"/>
          <w:lang w:val="uk-UA"/>
        </w:rPr>
        <w:t xml:space="preserve"> на будівництво </w:t>
      </w:r>
    </w:p>
    <w:p w:rsidR="00672847" w:rsidRPr="00C752A8" w:rsidRDefault="00672847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F8627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з</w:t>
      </w:r>
      <w:r w:rsidR="002E3792" w:rsidRPr="00C752A8">
        <w:rPr>
          <w:rFonts w:ascii="Arial" w:hAnsi="Arial" w:cs="Arial"/>
          <w:sz w:val="28"/>
          <w:szCs w:val="28"/>
          <w:lang w:val="uk-UA"/>
        </w:rPr>
        <w:t>а</w:t>
      </w:r>
      <w:r w:rsidR="00672847" w:rsidRPr="00C752A8">
        <w:rPr>
          <w:rFonts w:ascii="Arial" w:hAnsi="Arial" w:cs="Arial"/>
          <w:sz w:val="28"/>
          <w:szCs w:val="28"/>
          <w:lang w:val="uk-UA"/>
        </w:rPr>
        <w:t xml:space="preserve"> ______________________________________________________</w:t>
      </w:r>
      <w:r w:rsidR="00C61975" w:rsidRPr="00C752A8">
        <w:rPr>
          <w:rFonts w:ascii="Arial" w:hAnsi="Arial" w:cs="Arial"/>
          <w:sz w:val="28"/>
          <w:szCs w:val="28"/>
          <w:lang w:val="uk-UA"/>
        </w:rPr>
        <w:t>__</w:t>
      </w:r>
    </w:p>
    <w:p w:rsidR="002E3792" w:rsidRPr="00C752A8" w:rsidRDefault="00672847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C752A8">
        <w:rPr>
          <w:rFonts w:ascii="Arial" w:hAnsi="Arial" w:cs="Arial"/>
          <w:i/>
          <w:iCs/>
          <w:sz w:val="24"/>
          <w:szCs w:val="24"/>
          <w:lang w:val="uk-UA"/>
        </w:rPr>
        <w:t xml:space="preserve">                                                 </w:t>
      </w:r>
      <w:r w:rsidR="002E3792" w:rsidRPr="00C752A8">
        <w:rPr>
          <w:rFonts w:ascii="Arial" w:hAnsi="Arial" w:cs="Arial"/>
          <w:i/>
          <w:iCs/>
          <w:sz w:val="24"/>
          <w:szCs w:val="24"/>
          <w:lang w:val="uk-UA"/>
        </w:rPr>
        <w:t>(стадія проектування)</w:t>
      </w:r>
    </w:p>
    <w:p w:rsidR="00672847" w:rsidRPr="00C752A8" w:rsidRDefault="00672847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____________________________________________________________</w:t>
      </w:r>
    </w:p>
    <w:p w:rsidR="00672847" w:rsidRPr="00C752A8" w:rsidRDefault="00672847" w:rsidP="00672847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  <w:r w:rsidRPr="00C752A8">
        <w:rPr>
          <w:rFonts w:ascii="Arial" w:hAnsi="Arial" w:cs="Arial"/>
          <w:i/>
          <w:iCs/>
          <w:sz w:val="28"/>
          <w:szCs w:val="28"/>
          <w:lang w:val="uk-UA"/>
        </w:rPr>
        <w:t xml:space="preserve">                                               </w:t>
      </w:r>
      <w:r w:rsidRPr="00C752A8">
        <w:rPr>
          <w:rFonts w:ascii="Arial" w:hAnsi="Arial" w:cs="Arial"/>
          <w:i/>
          <w:iCs/>
          <w:sz w:val="24"/>
          <w:szCs w:val="24"/>
          <w:lang w:val="uk-UA"/>
        </w:rPr>
        <w:t xml:space="preserve">(назва проекту </w:t>
      </w:r>
      <w:r w:rsidR="00C61975" w:rsidRPr="00C752A8">
        <w:rPr>
          <w:rFonts w:ascii="Arial" w:hAnsi="Arial" w:cs="Arial"/>
          <w:i/>
          <w:iCs/>
          <w:sz w:val="24"/>
          <w:szCs w:val="24"/>
          <w:lang w:val="uk-UA"/>
        </w:rPr>
        <w:t>будівництва)</w:t>
      </w:r>
    </w:p>
    <w:p w:rsidR="005E56CF" w:rsidRDefault="005E56CF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5E56CF">
        <w:rPr>
          <w:rFonts w:ascii="Arial" w:hAnsi="Arial" w:cs="Arial"/>
          <w:sz w:val="28"/>
          <w:szCs w:val="28"/>
          <w:lang w:val="uk-UA"/>
        </w:rPr>
        <w:t>Клас</w:t>
      </w:r>
      <w:r w:rsidR="00282C6D">
        <w:rPr>
          <w:rFonts w:ascii="Arial" w:hAnsi="Arial" w:cs="Arial"/>
          <w:sz w:val="28"/>
          <w:szCs w:val="28"/>
          <w:lang w:val="uk-UA"/>
        </w:rPr>
        <w:t>и</w:t>
      </w:r>
      <w:r w:rsidRPr="005E56CF">
        <w:rPr>
          <w:rFonts w:ascii="Arial" w:hAnsi="Arial" w:cs="Arial"/>
          <w:sz w:val="28"/>
          <w:szCs w:val="28"/>
          <w:lang w:val="uk-UA"/>
        </w:rPr>
        <w:t xml:space="preserve"> наслідків (відповідальності) об’є</w:t>
      </w:r>
      <w:r w:rsidR="006D2383">
        <w:rPr>
          <w:rFonts w:ascii="Arial" w:hAnsi="Arial" w:cs="Arial"/>
          <w:sz w:val="28"/>
          <w:szCs w:val="28"/>
          <w:lang w:val="uk-UA"/>
        </w:rPr>
        <w:t>к</w:t>
      </w:r>
      <w:r w:rsidRPr="005E56CF">
        <w:rPr>
          <w:rFonts w:ascii="Arial" w:hAnsi="Arial" w:cs="Arial"/>
          <w:sz w:val="28"/>
          <w:szCs w:val="28"/>
          <w:lang w:val="uk-UA"/>
        </w:rPr>
        <w:t>тів_______</w:t>
      </w: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Замовник</w:t>
      </w:r>
      <w:r w:rsidR="00672847" w:rsidRPr="00C752A8">
        <w:rPr>
          <w:rFonts w:ascii="Arial" w:hAnsi="Arial" w:cs="Arial"/>
          <w:sz w:val="28"/>
          <w:szCs w:val="28"/>
          <w:lang w:val="uk-UA"/>
        </w:rPr>
        <w:t xml:space="preserve"> ___________________________________________________</w:t>
      </w:r>
      <w:r w:rsidR="00C61975" w:rsidRPr="00C752A8">
        <w:rPr>
          <w:rFonts w:ascii="Arial" w:hAnsi="Arial" w:cs="Arial"/>
          <w:sz w:val="28"/>
          <w:szCs w:val="28"/>
          <w:lang w:val="uk-UA"/>
        </w:rPr>
        <w:t xml:space="preserve">  </w:t>
      </w:r>
    </w:p>
    <w:p w:rsidR="002E3792" w:rsidRPr="00C752A8" w:rsidRDefault="00672847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C752A8">
        <w:rPr>
          <w:rFonts w:ascii="Arial" w:hAnsi="Arial" w:cs="Arial"/>
          <w:i/>
          <w:iCs/>
          <w:sz w:val="24"/>
          <w:szCs w:val="24"/>
          <w:lang w:val="uk-UA"/>
        </w:rPr>
        <w:t xml:space="preserve">                                                    </w:t>
      </w:r>
      <w:r w:rsidR="008F0C47" w:rsidRPr="00C752A8">
        <w:rPr>
          <w:rFonts w:ascii="Arial" w:hAnsi="Arial" w:cs="Arial"/>
          <w:i/>
          <w:iCs/>
          <w:sz w:val="24"/>
          <w:szCs w:val="24"/>
          <w:lang w:val="uk-UA"/>
        </w:rPr>
        <w:t xml:space="preserve">    </w:t>
      </w:r>
      <w:r w:rsidR="002E3792" w:rsidRPr="00C752A8">
        <w:rPr>
          <w:rFonts w:ascii="Arial" w:hAnsi="Arial" w:cs="Arial"/>
          <w:i/>
          <w:iCs/>
          <w:sz w:val="24"/>
          <w:szCs w:val="24"/>
          <w:lang w:val="uk-UA"/>
        </w:rPr>
        <w:t>(назва організації)</w:t>
      </w: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Генеральний проектувальник</w:t>
      </w:r>
      <w:r w:rsidR="00672847" w:rsidRPr="00C752A8">
        <w:rPr>
          <w:rFonts w:ascii="Arial" w:hAnsi="Arial" w:cs="Arial"/>
          <w:sz w:val="28"/>
          <w:szCs w:val="28"/>
          <w:lang w:val="uk-UA"/>
        </w:rPr>
        <w:t xml:space="preserve"> __________________________________</w:t>
      </w:r>
    </w:p>
    <w:p w:rsidR="002E3792" w:rsidRPr="00C752A8" w:rsidRDefault="00672847" w:rsidP="00052FFE">
      <w:pPr>
        <w:spacing w:after="0" w:line="360" w:lineRule="auto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C752A8">
        <w:rPr>
          <w:rFonts w:ascii="Arial" w:hAnsi="Arial" w:cs="Arial"/>
          <w:i/>
          <w:iCs/>
          <w:sz w:val="28"/>
          <w:szCs w:val="28"/>
          <w:lang w:val="uk-UA"/>
        </w:rPr>
        <w:t xml:space="preserve">                                          </w:t>
      </w:r>
      <w:r w:rsidR="008F0C47" w:rsidRPr="00C752A8">
        <w:rPr>
          <w:rFonts w:ascii="Arial" w:hAnsi="Arial" w:cs="Arial"/>
          <w:i/>
          <w:iCs/>
          <w:sz w:val="28"/>
          <w:szCs w:val="28"/>
          <w:lang w:val="uk-UA"/>
        </w:rPr>
        <w:t xml:space="preserve">               </w:t>
      </w:r>
      <w:r w:rsidR="002E3792" w:rsidRPr="00C752A8">
        <w:rPr>
          <w:rFonts w:ascii="Arial" w:hAnsi="Arial" w:cs="Arial"/>
          <w:i/>
          <w:iCs/>
          <w:sz w:val="24"/>
          <w:szCs w:val="24"/>
          <w:lang w:val="uk-UA"/>
        </w:rPr>
        <w:t>(назва організації)</w:t>
      </w:r>
    </w:p>
    <w:p w:rsidR="002E3792" w:rsidRPr="00C752A8" w:rsidRDefault="00C61975" w:rsidP="004A0E58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За результатами розгляду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проектної документації встановлено,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 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 що 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за</w:t>
      </w:r>
      <w:r w:rsidR="002E3792" w:rsidRPr="00C752A8">
        <w:rPr>
          <w:rFonts w:ascii="Arial" w:hAnsi="Arial" w:cs="Arial"/>
          <w:sz w:val="28"/>
          <w:szCs w:val="28"/>
          <w:lang w:val="uk-UA"/>
        </w:rPr>
        <w:softHyphen/>
        <w:t xml:space="preserve">значена 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 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документація 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розроблена</w:t>
      </w:r>
      <w:r w:rsidR="004A0E58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відповідно до вихідних даних на проектування з дотриманням вимог до (міцності, надійності та довговічності об'єкта будівництва, його експлуатаційної безпеки, у тому числі </w:t>
      </w:r>
      <w:r w:rsidR="004A0E58">
        <w:rPr>
          <w:rFonts w:ascii="Arial" w:hAnsi="Arial" w:cs="Arial"/>
          <w:sz w:val="28"/>
          <w:szCs w:val="28"/>
          <w:lang w:val="uk-UA"/>
        </w:rPr>
        <w:t>вимог доступності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 для осіб з інвалідністю та інших </w:t>
      </w:r>
      <w:proofErr w:type="spellStart"/>
      <w:r w:rsidR="002E3792" w:rsidRPr="00C752A8">
        <w:rPr>
          <w:rFonts w:ascii="Arial" w:hAnsi="Arial" w:cs="Arial"/>
          <w:sz w:val="28"/>
          <w:szCs w:val="28"/>
          <w:lang w:val="uk-UA"/>
        </w:rPr>
        <w:t>маломобільних</w:t>
      </w:r>
      <w:proofErr w:type="spellEnd"/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 груп населення</w:t>
      </w:r>
      <w:r w:rsidR="007A6B39">
        <w:rPr>
          <w:rFonts w:ascii="Arial" w:hAnsi="Arial" w:cs="Arial"/>
          <w:sz w:val="28"/>
          <w:szCs w:val="28"/>
          <w:lang w:val="uk-UA"/>
        </w:rPr>
        <w:t>,</w:t>
      </w:r>
      <w:r w:rsidR="007A6B39" w:rsidRPr="007A6B39">
        <w:rPr>
          <w:rFonts w:ascii="Arial" w:hAnsi="Arial" w:cs="Arial"/>
          <w:sz w:val="28"/>
          <w:szCs w:val="28"/>
          <w:lang w:val="uk-UA"/>
        </w:rPr>
        <w:t xml:space="preserve"> </w:t>
      </w:r>
      <w:r w:rsidR="007A6B39" w:rsidRPr="00C752A8">
        <w:rPr>
          <w:rFonts w:ascii="Arial" w:hAnsi="Arial" w:cs="Arial"/>
          <w:sz w:val="28"/>
          <w:szCs w:val="28"/>
          <w:lang w:val="uk-UA"/>
        </w:rPr>
        <w:t>та інженерного забезпечення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; </w:t>
      </w:r>
      <w:r w:rsidR="007A6B39" w:rsidRPr="00C752A8">
        <w:rPr>
          <w:rFonts w:ascii="Arial" w:hAnsi="Arial" w:cs="Arial"/>
          <w:sz w:val="28"/>
          <w:szCs w:val="28"/>
          <w:lang w:val="uk-UA"/>
        </w:rPr>
        <w:t xml:space="preserve">кошторисної частини </w:t>
      </w:r>
      <w:r w:rsidR="007A6B39">
        <w:rPr>
          <w:rFonts w:ascii="Arial" w:hAnsi="Arial" w:cs="Arial"/>
          <w:sz w:val="28"/>
          <w:szCs w:val="28"/>
          <w:lang w:val="uk-UA"/>
        </w:rPr>
        <w:lastRenderedPageBreak/>
        <w:t>проектної документації на будівництво;</w:t>
      </w:r>
      <w:r w:rsidR="007A6B39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санітарного і епідеміологічного благополуччя населення; охорони праці; екології; пожежної безпеки; техногенної безпеки; ядерної та радіац</w:t>
      </w:r>
      <w:r w:rsidR="007A6B39">
        <w:rPr>
          <w:rFonts w:ascii="Arial" w:hAnsi="Arial" w:cs="Arial"/>
          <w:sz w:val="28"/>
          <w:szCs w:val="28"/>
          <w:lang w:val="uk-UA"/>
        </w:rPr>
        <w:t>ійної безпеки; енергозбереження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)* і може бути </w:t>
      </w:r>
      <w:r w:rsidR="002E3792" w:rsidRPr="00C752A8">
        <w:rPr>
          <w:rFonts w:ascii="Arial" w:hAnsi="Arial" w:cs="Arial"/>
          <w:bCs/>
          <w:sz w:val="28"/>
          <w:szCs w:val="28"/>
          <w:lang w:val="uk-UA"/>
        </w:rPr>
        <w:t>затверджена (схвалена) в установленому порядку</w:t>
      </w:r>
      <w:r w:rsidR="002E3792" w:rsidRPr="00C752A8">
        <w:rPr>
          <w:rFonts w:ascii="Arial" w:hAnsi="Arial" w:cs="Arial"/>
          <w:b/>
          <w:bCs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з такими техніко-економічними (технічними) показниками**: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30"/>
        <w:gridCol w:w="3158"/>
        <w:gridCol w:w="3216"/>
      </w:tblGrid>
      <w:tr w:rsidR="002E3792" w:rsidRPr="00C752A8" w:rsidTr="00AC40E9">
        <w:trPr>
          <w:trHeight w:hRule="exact" w:val="346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792" w:rsidRPr="00C752A8" w:rsidRDefault="00742E99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>Од. виміру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>Кількість</w:t>
            </w:r>
          </w:p>
        </w:tc>
      </w:tr>
      <w:tr w:rsidR="002E3792" w:rsidRPr="00C752A8" w:rsidTr="00AC40E9">
        <w:trPr>
          <w:trHeight w:hRule="exact" w:val="317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2E3792" w:rsidRPr="00C752A8" w:rsidTr="00AC40E9">
        <w:trPr>
          <w:trHeight w:hRule="exact" w:val="346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</w:tbl>
    <w:p w:rsidR="00672847" w:rsidRPr="00C752A8" w:rsidRDefault="00672847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672847" w:rsidRPr="00C752A8" w:rsidRDefault="00672847" w:rsidP="00672847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*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Зазначаються напрями </w:t>
      </w:r>
      <w:r w:rsidR="00742E99">
        <w:rPr>
          <w:rFonts w:ascii="Arial" w:hAnsi="Arial" w:cs="Arial"/>
          <w:sz w:val="28"/>
          <w:szCs w:val="28"/>
          <w:lang w:val="uk-UA"/>
        </w:rPr>
        <w:t>відповідно до 8.6. цього стандарту.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2E3792" w:rsidRPr="00C752A8" w:rsidRDefault="002E3792" w:rsidP="00672847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**  Відповідно до додатків И, К, Л ДБН А.2.2-3-2014.</w:t>
      </w:r>
    </w:p>
    <w:p w:rsidR="00672847" w:rsidRPr="00C752A8" w:rsidRDefault="00672847" w:rsidP="00672847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Обов'язковий додаток до експертного звіту на</w:t>
      </w:r>
      <w:r w:rsidR="00672847" w:rsidRPr="00C752A8">
        <w:rPr>
          <w:rFonts w:ascii="Arial" w:hAnsi="Arial" w:cs="Arial"/>
          <w:sz w:val="28"/>
          <w:szCs w:val="28"/>
          <w:lang w:val="uk-UA"/>
        </w:rPr>
        <w:t xml:space="preserve"> ___</w:t>
      </w:r>
      <w:r w:rsidRPr="00C752A8">
        <w:rPr>
          <w:rFonts w:ascii="Arial" w:hAnsi="Arial" w:cs="Arial"/>
          <w:sz w:val="28"/>
          <w:szCs w:val="28"/>
          <w:lang w:val="uk-UA"/>
        </w:rPr>
        <w:t>аркушах.</w:t>
      </w: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(складається відповідно до  </w:t>
      </w:r>
      <w:r w:rsidR="00742E99">
        <w:rPr>
          <w:rFonts w:ascii="Arial" w:hAnsi="Arial" w:cs="Arial"/>
          <w:sz w:val="28"/>
          <w:szCs w:val="28"/>
          <w:lang w:val="uk-UA"/>
        </w:rPr>
        <w:t>9.1</w:t>
      </w:r>
      <w:r w:rsidRPr="00C752A8">
        <w:rPr>
          <w:rFonts w:ascii="Arial" w:hAnsi="Arial" w:cs="Arial"/>
          <w:sz w:val="28"/>
          <w:szCs w:val="28"/>
          <w:lang w:val="uk-UA"/>
        </w:rPr>
        <w:t>.1 цього стандарту)</w:t>
      </w:r>
    </w:p>
    <w:p w:rsidR="00672847" w:rsidRPr="00C752A8" w:rsidRDefault="00672847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Головний експерт проекту  ___________________________________</w:t>
      </w:r>
    </w:p>
    <w:p w:rsidR="002E3792" w:rsidRPr="00C752A8" w:rsidRDefault="00672847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C752A8">
        <w:rPr>
          <w:rFonts w:ascii="Arial" w:hAnsi="Arial" w:cs="Arial"/>
          <w:i/>
          <w:iCs/>
          <w:sz w:val="28"/>
          <w:szCs w:val="28"/>
          <w:lang w:val="uk-UA"/>
        </w:rPr>
        <w:t xml:space="preserve">                                                       </w:t>
      </w:r>
      <w:r w:rsidR="002E3792" w:rsidRPr="00C752A8">
        <w:rPr>
          <w:rFonts w:ascii="Arial" w:hAnsi="Arial" w:cs="Arial"/>
          <w:i/>
          <w:iCs/>
          <w:sz w:val="24"/>
          <w:szCs w:val="24"/>
          <w:lang w:val="uk-UA"/>
        </w:rPr>
        <w:t>(підпис)</w:t>
      </w:r>
      <w:r w:rsidR="002E3792" w:rsidRPr="00C752A8">
        <w:rPr>
          <w:rFonts w:ascii="Arial" w:hAnsi="Arial" w:cs="Arial"/>
          <w:i/>
          <w:iCs/>
          <w:sz w:val="24"/>
          <w:szCs w:val="24"/>
          <w:lang w:val="uk-UA"/>
        </w:rPr>
        <w:tab/>
      </w:r>
      <w:r w:rsidRPr="00C752A8">
        <w:rPr>
          <w:rFonts w:ascii="Arial" w:hAnsi="Arial" w:cs="Arial"/>
          <w:i/>
          <w:iCs/>
          <w:sz w:val="24"/>
          <w:szCs w:val="24"/>
          <w:lang w:val="uk-UA"/>
        </w:rPr>
        <w:t xml:space="preserve">        </w:t>
      </w:r>
      <w:r w:rsidR="00742E99">
        <w:rPr>
          <w:rFonts w:ascii="Arial" w:hAnsi="Arial" w:cs="Arial"/>
          <w:i/>
          <w:iCs/>
          <w:sz w:val="24"/>
          <w:szCs w:val="24"/>
          <w:lang w:val="uk-UA"/>
        </w:rPr>
        <w:t xml:space="preserve">                </w:t>
      </w:r>
      <w:r w:rsidR="00ED5E2F" w:rsidRPr="00C752A8">
        <w:rPr>
          <w:rFonts w:ascii="Arial" w:hAnsi="Arial" w:cs="Arial"/>
          <w:i/>
          <w:iCs/>
          <w:sz w:val="24"/>
          <w:szCs w:val="24"/>
          <w:lang w:val="uk-UA"/>
        </w:rPr>
        <w:t xml:space="preserve"> </w:t>
      </w:r>
      <w:r w:rsidR="002E3792" w:rsidRPr="00C752A8">
        <w:rPr>
          <w:rFonts w:ascii="Arial" w:hAnsi="Arial" w:cs="Arial"/>
          <w:i/>
          <w:iCs/>
          <w:sz w:val="24"/>
          <w:szCs w:val="24"/>
          <w:lang w:val="uk-UA"/>
        </w:rPr>
        <w:t>(П.І.Б.)</w:t>
      </w:r>
    </w:p>
    <w:p w:rsidR="002E3792" w:rsidRPr="00C752A8" w:rsidRDefault="00672847" w:rsidP="00052FFE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C752A8">
        <w:rPr>
          <w:rFonts w:ascii="Arial" w:hAnsi="Arial" w:cs="Arial"/>
          <w:sz w:val="24"/>
          <w:szCs w:val="24"/>
          <w:lang w:val="uk-UA"/>
        </w:rPr>
        <w:t xml:space="preserve">                                    </w:t>
      </w:r>
      <w:r w:rsidR="008D4D79" w:rsidRPr="00C752A8">
        <w:rPr>
          <w:rFonts w:ascii="Arial" w:hAnsi="Arial" w:cs="Arial"/>
          <w:sz w:val="24"/>
          <w:szCs w:val="24"/>
          <w:lang w:val="uk-UA"/>
        </w:rPr>
        <w:t xml:space="preserve">                </w:t>
      </w:r>
      <w:r w:rsidR="002E3792" w:rsidRPr="00C752A8">
        <w:rPr>
          <w:rFonts w:ascii="Arial" w:hAnsi="Arial" w:cs="Arial"/>
          <w:i/>
          <w:sz w:val="24"/>
          <w:szCs w:val="24"/>
          <w:lang w:val="uk-UA"/>
        </w:rPr>
        <w:t>М.П. (серія та номер кваліфікаційного сертифіката)</w:t>
      </w: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Відповідальні експерти</w:t>
      </w:r>
      <w:r w:rsidRPr="00C752A8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672847" w:rsidRPr="00C752A8">
        <w:rPr>
          <w:rFonts w:ascii="Arial" w:hAnsi="Arial" w:cs="Arial"/>
          <w:b/>
          <w:bCs/>
          <w:sz w:val="28"/>
          <w:szCs w:val="28"/>
          <w:lang w:val="uk-UA"/>
        </w:rPr>
        <w:t>_____________________________________</w:t>
      </w:r>
      <w:r w:rsidRPr="00C752A8">
        <w:rPr>
          <w:rFonts w:ascii="Arial" w:hAnsi="Arial" w:cs="Arial"/>
          <w:b/>
          <w:bCs/>
          <w:sz w:val="28"/>
          <w:szCs w:val="28"/>
          <w:lang w:val="uk-UA"/>
        </w:rPr>
        <w:tab/>
        <w:t xml:space="preserve">  </w:t>
      </w:r>
      <w:r w:rsidRPr="00C752A8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672847" w:rsidRPr="00C752A8">
        <w:rPr>
          <w:rFonts w:ascii="Arial" w:hAnsi="Arial" w:cs="Arial"/>
          <w:sz w:val="28"/>
          <w:szCs w:val="28"/>
          <w:lang w:val="uk-UA"/>
        </w:rPr>
        <w:t xml:space="preserve">                                            </w:t>
      </w:r>
      <w:r w:rsidRPr="00C752A8">
        <w:rPr>
          <w:rFonts w:ascii="Arial" w:hAnsi="Arial" w:cs="Arial"/>
          <w:i/>
          <w:iCs/>
          <w:sz w:val="24"/>
          <w:szCs w:val="24"/>
          <w:lang w:val="uk-UA"/>
        </w:rPr>
        <w:t>(підпис)</w:t>
      </w:r>
      <w:r w:rsidR="00672847" w:rsidRPr="00C752A8">
        <w:rPr>
          <w:rFonts w:ascii="Arial" w:hAnsi="Arial" w:cs="Arial"/>
          <w:i/>
          <w:iCs/>
          <w:sz w:val="24"/>
          <w:szCs w:val="24"/>
          <w:lang w:val="uk-UA"/>
        </w:rPr>
        <w:t xml:space="preserve">                 </w:t>
      </w:r>
      <w:r w:rsidRPr="00C752A8">
        <w:rPr>
          <w:rFonts w:ascii="Arial" w:hAnsi="Arial" w:cs="Arial"/>
          <w:i/>
          <w:iCs/>
          <w:sz w:val="24"/>
          <w:szCs w:val="24"/>
          <w:lang w:val="uk-UA"/>
        </w:rPr>
        <w:tab/>
        <w:t>(П.І.Б.)</w:t>
      </w:r>
    </w:p>
    <w:p w:rsidR="002E3792" w:rsidRDefault="00672847" w:rsidP="00052FFE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C752A8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 </w:t>
      </w:r>
      <w:r w:rsidR="008D4D79" w:rsidRPr="00C752A8">
        <w:rPr>
          <w:rFonts w:ascii="Arial" w:hAnsi="Arial" w:cs="Arial"/>
          <w:i/>
          <w:sz w:val="24"/>
          <w:szCs w:val="24"/>
          <w:lang w:val="uk-UA"/>
        </w:rPr>
        <w:t xml:space="preserve">                 М.П. </w:t>
      </w:r>
      <w:r w:rsidR="002E3792" w:rsidRPr="00C752A8">
        <w:rPr>
          <w:rFonts w:ascii="Arial" w:hAnsi="Arial" w:cs="Arial"/>
          <w:i/>
          <w:sz w:val="24"/>
          <w:szCs w:val="24"/>
          <w:lang w:val="uk-UA"/>
        </w:rPr>
        <w:t>(серія та номер кваліфікаційного сертифіката)</w:t>
      </w:r>
    </w:p>
    <w:p w:rsidR="00742E99" w:rsidRPr="00742E99" w:rsidRDefault="00742E99" w:rsidP="00052FFE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742E99" w:rsidRPr="00C752A8" w:rsidRDefault="00742E99" w:rsidP="00742E99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742E99">
        <w:rPr>
          <w:rFonts w:ascii="Arial" w:hAnsi="Arial" w:cs="Arial"/>
          <w:b/>
          <w:sz w:val="28"/>
          <w:szCs w:val="28"/>
          <w:lang w:val="uk-UA"/>
        </w:rPr>
        <w:t>Експерти (фахівці)_________________________</w:t>
      </w:r>
      <w:r>
        <w:rPr>
          <w:rFonts w:ascii="Arial" w:hAnsi="Arial" w:cs="Arial"/>
          <w:b/>
          <w:sz w:val="28"/>
          <w:szCs w:val="28"/>
          <w:lang w:val="uk-UA"/>
        </w:rPr>
        <w:t>_________________</w:t>
      </w:r>
      <w:r>
        <w:rPr>
          <w:rFonts w:ascii="Arial" w:hAnsi="Arial" w:cs="Arial"/>
          <w:i/>
          <w:sz w:val="24"/>
          <w:szCs w:val="24"/>
          <w:lang w:val="uk-UA"/>
        </w:rPr>
        <w:tab/>
        <w:t xml:space="preserve">  </w:t>
      </w:r>
      <w:r>
        <w:rPr>
          <w:rFonts w:ascii="Arial" w:hAnsi="Arial" w:cs="Arial"/>
          <w:i/>
          <w:sz w:val="24"/>
          <w:szCs w:val="24"/>
          <w:lang w:val="uk-UA"/>
        </w:rPr>
        <w:tab/>
        <w:t xml:space="preserve">                                                               </w:t>
      </w:r>
      <w:r w:rsidRPr="00742E99">
        <w:rPr>
          <w:rFonts w:ascii="Arial" w:hAnsi="Arial" w:cs="Arial"/>
          <w:i/>
          <w:sz w:val="24"/>
          <w:szCs w:val="24"/>
          <w:lang w:val="uk-UA"/>
        </w:rPr>
        <w:t>(підпис)</w:t>
      </w:r>
      <w:r w:rsidRPr="00742E99">
        <w:rPr>
          <w:rFonts w:ascii="Arial" w:hAnsi="Arial" w:cs="Arial"/>
          <w:i/>
          <w:sz w:val="24"/>
          <w:szCs w:val="24"/>
          <w:lang w:val="uk-UA"/>
        </w:rPr>
        <w:tab/>
      </w:r>
      <w:r>
        <w:rPr>
          <w:rFonts w:ascii="Arial" w:hAnsi="Arial" w:cs="Arial"/>
          <w:i/>
          <w:sz w:val="24"/>
          <w:szCs w:val="24"/>
          <w:lang w:val="uk-UA"/>
        </w:rPr>
        <w:t xml:space="preserve">          </w:t>
      </w:r>
      <w:r w:rsidRPr="00742E99">
        <w:rPr>
          <w:rFonts w:ascii="Arial" w:hAnsi="Arial" w:cs="Arial"/>
          <w:i/>
          <w:sz w:val="24"/>
          <w:szCs w:val="24"/>
          <w:lang w:val="uk-UA"/>
        </w:rPr>
        <w:t>(П.І.Б.)</w:t>
      </w: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E243BA" w:rsidRPr="00C752A8" w:rsidRDefault="00E243BA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E243BA" w:rsidRDefault="00E243BA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742E99" w:rsidRDefault="00742E99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742E99" w:rsidRPr="00C752A8" w:rsidRDefault="00742E99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E243BA" w:rsidRPr="00C752A8" w:rsidRDefault="00E243BA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E243BA" w:rsidRDefault="00E243BA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827B44" w:rsidRPr="00C752A8" w:rsidRDefault="00827B44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243BA" w:rsidRPr="00C752A8" w:rsidRDefault="00E243BA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D5E2F" w:rsidRPr="00C752A8" w:rsidRDefault="002E3792" w:rsidP="00ED5E2F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ДОДАТОК Б </w:t>
      </w:r>
    </w:p>
    <w:p w:rsidR="002E3792" w:rsidRPr="00C752A8" w:rsidRDefault="002E3792" w:rsidP="00ED5E2F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(обов'язковий)</w:t>
      </w:r>
    </w:p>
    <w:p w:rsidR="002E3792" w:rsidRPr="00C752A8" w:rsidRDefault="002E3792" w:rsidP="00ED5E2F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ФОРМА ЕКСПЕРТНОГО ЗВІТУ</w:t>
      </w:r>
    </w:p>
    <w:p w:rsidR="00ED5E2F" w:rsidRPr="00C752A8" w:rsidRDefault="002E3792" w:rsidP="00ED5E2F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щодо розгляду проектної документації в частині міцності, </w:t>
      </w:r>
    </w:p>
    <w:p w:rsidR="002E3792" w:rsidRPr="00C752A8" w:rsidRDefault="002E3792" w:rsidP="00ED5E2F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надійності та довговічності</w:t>
      </w:r>
      <w:r w:rsidR="00ED5E2F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Pr="00C752A8">
        <w:rPr>
          <w:rFonts w:ascii="Arial" w:hAnsi="Arial" w:cs="Arial"/>
          <w:sz w:val="28"/>
          <w:szCs w:val="28"/>
          <w:lang w:val="uk-UA"/>
        </w:rPr>
        <w:t>об'єкта будівництва</w:t>
      </w:r>
    </w:p>
    <w:p w:rsidR="00ED5E2F" w:rsidRPr="00C752A8" w:rsidRDefault="00ED5E2F" w:rsidP="00ED5E2F">
      <w:pPr>
        <w:spacing w:after="0" w:line="360" w:lineRule="auto"/>
        <w:ind w:firstLine="5103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ЗАТВЕРДЖУЮ</w:t>
      </w:r>
    </w:p>
    <w:p w:rsidR="00ED5E2F" w:rsidRPr="00C752A8" w:rsidRDefault="00ED5E2F" w:rsidP="00ED5E2F">
      <w:pPr>
        <w:spacing w:after="0" w:line="360" w:lineRule="auto"/>
        <w:ind w:firstLine="5103"/>
        <w:jc w:val="both"/>
        <w:rPr>
          <w:rFonts w:ascii="Arial" w:hAnsi="Arial" w:cs="Arial"/>
          <w:i/>
          <w:iCs/>
          <w:sz w:val="24"/>
          <w:szCs w:val="24"/>
          <w:lang w:val="uk-UA"/>
        </w:rPr>
      </w:pPr>
      <w:r w:rsidRPr="00C752A8">
        <w:rPr>
          <w:rFonts w:ascii="Arial" w:hAnsi="Arial" w:cs="Arial"/>
          <w:i/>
          <w:iCs/>
          <w:sz w:val="24"/>
          <w:szCs w:val="24"/>
          <w:lang w:val="uk-UA"/>
        </w:rPr>
        <w:t>(Керівник експертної організації)</w:t>
      </w:r>
    </w:p>
    <w:p w:rsidR="00ED5E2F" w:rsidRPr="00C752A8" w:rsidRDefault="00ED5E2F" w:rsidP="00ED5E2F">
      <w:pPr>
        <w:spacing w:after="0" w:line="360" w:lineRule="auto"/>
        <w:ind w:firstLine="5103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i/>
          <w:iCs/>
          <w:sz w:val="28"/>
          <w:szCs w:val="28"/>
          <w:lang w:val="uk-UA"/>
        </w:rPr>
        <w:t>_________________________</w:t>
      </w:r>
    </w:p>
    <w:p w:rsidR="00ED5E2F" w:rsidRPr="00C752A8" w:rsidRDefault="00ED5E2F" w:rsidP="00ED5E2F">
      <w:pPr>
        <w:spacing w:after="0" w:line="360" w:lineRule="auto"/>
        <w:ind w:firstLine="5103"/>
        <w:jc w:val="both"/>
        <w:rPr>
          <w:rFonts w:ascii="Arial" w:hAnsi="Arial" w:cs="Arial"/>
          <w:sz w:val="24"/>
          <w:szCs w:val="24"/>
          <w:lang w:val="uk-UA"/>
        </w:rPr>
      </w:pPr>
      <w:r w:rsidRPr="00C752A8">
        <w:rPr>
          <w:rFonts w:ascii="Arial" w:hAnsi="Arial" w:cs="Arial"/>
          <w:sz w:val="24"/>
          <w:szCs w:val="24"/>
          <w:lang w:val="uk-UA"/>
        </w:rPr>
        <w:t>М.П.</w:t>
      </w:r>
      <w:r w:rsidRPr="00C752A8">
        <w:rPr>
          <w:rFonts w:ascii="Arial" w:hAnsi="Arial" w:cs="Arial"/>
          <w:i/>
          <w:iCs/>
          <w:sz w:val="24"/>
          <w:szCs w:val="24"/>
          <w:lang w:val="uk-UA"/>
        </w:rPr>
        <w:t xml:space="preserve">   (підпис)       (П.І.Б)</w:t>
      </w:r>
    </w:p>
    <w:p w:rsidR="00ED5E2F" w:rsidRPr="00C752A8" w:rsidRDefault="00ED5E2F" w:rsidP="00ED5E2F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                                                                  ______________ 20 _____</w:t>
      </w:r>
    </w:p>
    <w:p w:rsidR="00ED5E2F" w:rsidRPr="00E70581" w:rsidRDefault="00ED5E2F" w:rsidP="00ED5E2F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E70581">
        <w:rPr>
          <w:rFonts w:ascii="Arial" w:hAnsi="Arial" w:cs="Arial"/>
          <w:sz w:val="24"/>
          <w:szCs w:val="24"/>
          <w:lang w:val="uk-UA"/>
        </w:rPr>
        <w:t xml:space="preserve">місто_____________                                 </w:t>
      </w:r>
    </w:p>
    <w:p w:rsidR="002E3792" w:rsidRPr="00E70581" w:rsidRDefault="00ED5E2F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E70581">
        <w:rPr>
          <w:rFonts w:ascii="Arial" w:hAnsi="Arial" w:cs="Arial"/>
          <w:sz w:val="24"/>
          <w:szCs w:val="24"/>
          <w:lang w:val="uk-UA"/>
        </w:rPr>
        <w:t>№ _______________</w:t>
      </w:r>
    </w:p>
    <w:p w:rsidR="00ED5E2F" w:rsidRPr="00C752A8" w:rsidRDefault="00ED5E2F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2E3792" w:rsidP="00ED5E2F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ЕКСПЕРТНИЙ ЗВІТ</w:t>
      </w:r>
    </w:p>
    <w:p w:rsidR="00ED5E2F" w:rsidRPr="00C752A8" w:rsidRDefault="002E3792" w:rsidP="00ED5E2F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щодо розгляду проектної документації в частині міцності, </w:t>
      </w:r>
    </w:p>
    <w:p w:rsidR="002E3792" w:rsidRPr="00C752A8" w:rsidRDefault="002E3792" w:rsidP="00ED5E2F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надійності та довговічності</w:t>
      </w:r>
      <w:r w:rsidR="00ED5E2F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Pr="00C752A8">
        <w:rPr>
          <w:rFonts w:ascii="Arial" w:hAnsi="Arial" w:cs="Arial"/>
          <w:sz w:val="28"/>
          <w:szCs w:val="28"/>
          <w:lang w:val="uk-UA"/>
        </w:rPr>
        <w:t>об'єкта будівництва</w:t>
      </w:r>
    </w:p>
    <w:p w:rsidR="00ED5E2F" w:rsidRPr="00C752A8" w:rsidRDefault="000137D0" w:rsidP="00ED5E2F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з</w:t>
      </w:r>
      <w:r w:rsidR="00ED5E2F" w:rsidRPr="00C752A8">
        <w:rPr>
          <w:rFonts w:ascii="Arial" w:hAnsi="Arial" w:cs="Arial"/>
          <w:sz w:val="28"/>
          <w:szCs w:val="28"/>
          <w:lang w:val="uk-UA"/>
        </w:rPr>
        <w:t>а ______________________</w:t>
      </w:r>
      <w:r w:rsidR="00912099">
        <w:rPr>
          <w:rFonts w:ascii="Arial" w:hAnsi="Arial" w:cs="Arial"/>
          <w:sz w:val="28"/>
          <w:szCs w:val="28"/>
          <w:lang w:val="uk-UA"/>
        </w:rPr>
        <w:t>___________________________________</w:t>
      </w:r>
    </w:p>
    <w:p w:rsidR="00ED5E2F" w:rsidRPr="00C752A8" w:rsidRDefault="00ED5E2F" w:rsidP="00ED5E2F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C752A8">
        <w:rPr>
          <w:rFonts w:ascii="Arial" w:hAnsi="Arial" w:cs="Arial"/>
          <w:i/>
          <w:iCs/>
          <w:sz w:val="24"/>
          <w:szCs w:val="24"/>
          <w:lang w:val="uk-UA"/>
        </w:rPr>
        <w:t xml:space="preserve">                                                 (стадія проектування)</w:t>
      </w:r>
    </w:p>
    <w:p w:rsidR="00ED5E2F" w:rsidRPr="00C752A8" w:rsidRDefault="00ED5E2F" w:rsidP="00ED5E2F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____________________________________________________________</w:t>
      </w:r>
    </w:p>
    <w:p w:rsidR="00ED5E2F" w:rsidRPr="00C752A8" w:rsidRDefault="00ED5E2F" w:rsidP="00ED5E2F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  <w:r w:rsidRPr="00C752A8">
        <w:rPr>
          <w:rFonts w:ascii="Arial" w:hAnsi="Arial" w:cs="Arial"/>
          <w:i/>
          <w:iCs/>
          <w:sz w:val="24"/>
          <w:szCs w:val="24"/>
          <w:lang w:val="uk-UA"/>
        </w:rPr>
        <w:t xml:space="preserve">                                               (назва проекту будівництва)</w:t>
      </w:r>
    </w:p>
    <w:p w:rsidR="006D2383" w:rsidRDefault="006D2383" w:rsidP="00ED5E2F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6D2383">
        <w:rPr>
          <w:rFonts w:ascii="Arial" w:hAnsi="Arial" w:cs="Arial"/>
          <w:sz w:val="28"/>
          <w:szCs w:val="28"/>
          <w:lang w:val="uk-UA"/>
        </w:rPr>
        <w:t>Клас</w:t>
      </w:r>
      <w:r w:rsidR="00F47489">
        <w:rPr>
          <w:rFonts w:ascii="Arial" w:hAnsi="Arial" w:cs="Arial"/>
          <w:sz w:val="28"/>
          <w:szCs w:val="28"/>
          <w:lang w:val="uk-UA"/>
        </w:rPr>
        <w:t>и</w:t>
      </w:r>
      <w:r w:rsidRPr="006D2383">
        <w:rPr>
          <w:rFonts w:ascii="Arial" w:hAnsi="Arial" w:cs="Arial"/>
          <w:sz w:val="28"/>
          <w:szCs w:val="28"/>
          <w:lang w:val="uk-UA"/>
        </w:rPr>
        <w:t xml:space="preserve"> наслідків (відповідальності) об’є</w:t>
      </w:r>
      <w:r>
        <w:rPr>
          <w:rFonts w:ascii="Arial" w:hAnsi="Arial" w:cs="Arial"/>
          <w:sz w:val="28"/>
          <w:szCs w:val="28"/>
          <w:lang w:val="uk-UA"/>
        </w:rPr>
        <w:t>к</w:t>
      </w:r>
      <w:r w:rsidRPr="006D2383">
        <w:rPr>
          <w:rFonts w:ascii="Arial" w:hAnsi="Arial" w:cs="Arial"/>
          <w:sz w:val="28"/>
          <w:szCs w:val="28"/>
          <w:lang w:val="uk-UA"/>
        </w:rPr>
        <w:t>тів_______</w:t>
      </w:r>
    </w:p>
    <w:p w:rsidR="00ED5E2F" w:rsidRPr="00C752A8" w:rsidRDefault="00ED5E2F" w:rsidP="00ED5E2F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Замовник ___________________________________________________  </w:t>
      </w:r>
    </w:p>
    <w:p w:rsidR="00ED5E2F" w:rsidRPr="00C752A8" w:rsidRDefault="00ED5E2F" w:rsidP="00ED5E2F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C752A8">
        <w:rPr>
          <w:rFonts w:ascii="Arial" w:hAnsi="Arial" w:cs="Arial"/>
          <w:i/>
          <w:iCs/>
          <w:sz w:val="24"/>
          <w:szCs w:val="24"/>
          <w:lang w:val="uk-UA"/>
        </w:rPr>
        <w:t xml:space="preserve">                                                                         (назва організації)</w:t>
      </w:r>
    </w:p>
    <w:p w:rsidR="00ED5E2F" w:rsidRPr="00C752A8" w:rsidRDefault="00ED5E2F" w:rsidP="00ED5E2F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Генеральний проектувальник __________________________________</w:t>
      </w:r>
    </w:p>
    <w:p w:rsidR="00ED5E2F" w:rsidRPr="00C752A8" w:rsidRDefault="00ED5E2F" w:rsidP="00ED5E2F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C752A8">
        <w:rPr>
          <w:rFonts w:ascii="Arial" w:hAnsi="Arial" w:cs="Arial"/>
          <w:i/>
          <w:iCs/>
          <w:sz w:val="28"/>
          <w:szCs w:val="28"/>
          <w:lang w:val="uk-UA"/>
        </w:rPr>
        <w:t xml:space="preserve">                                                                          </w:t>
      </w:r>
      <w:r w:rsidRPr="00C752A8">
        <w:rPr>
          <w:rFonts w:ascii="Arial" w:hAnsi="Arial" w:cs="Arial"/>
          <w:i/>
          <w:iCs/>
          <w:sz w:val="24"/>
          <w:szCs w:val="24"/>
          <w:lang w:val="uk-UA"/>
        </w:rPr>
        <w:t>(назва організації)</w:t>
      </w:r>
    </w:p>
    <w:p w:rsidR="002E3792" w:rsidRPr="00C752A8" w:rsidRDefault="00ED5E2F" w:rsidP="00D25F5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За результатами розгляду проектної документації встановлено,   що   зазначена   документація   розроблена</w:t>
      </w:r>
      <w:r w:rsidR="00D25F50">
        <w:rPr>
          <w:rFonts w:ascii="Arial" w:hAnsi="Arial" w:cs="Arial"/>
          <w:sz w:val="28"/>
          <w:szCs w:val="28"/>
          <w:lang w:val="uk-UA"/>
        </w:rPr>
        <w:t xml:space="preserve">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з дотриманням вимог до міцності, надійності та довговічності об'єкта будівництва і має такі технічні показники*:</w:t>
      </w: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87"/>
        <w:gridCol w:w="3178"/>
        <w:gridCol w:w="3216"/>
      </w:tblGrid>
      <w:tr w:rsidR="002E3792" w:rsidRPr="00C752A8" w:rsidTr="00AC40E9">
        <w:trPr>
          <w:trHeight w:hRule="exact" w:val="374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>Показники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>Од. виміру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>Кількість</w:t>
            </w:r>
          </w:p>
        </w:tc>
      </w:tr>
      <w:tr w:rsidR="002E3792" w:rsidRPr="00C752A8" w:rsidTr="00AC40E9">
        <w:trPr>
          <w:trHeight w:hRule="exact" w:val="336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2E3792" w:rsidRPr="00C752A8" w:rsidTr="00AC40E9">
        <w:trPr>
          <w:trHeight w:hRule="exact" w:val="346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2E3792" w:rsidRPr="00C752A8" w:rsidTr="00AC40E9">
        <w:trPr>
          <w:trHeight w:hRule="exact" w:val="365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</w:tbl>
    <w:p w:rsidR="007D1388" w:rsidRPr="00C752A8" w:rsidRDefault="007D1388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* Зазначаються відповідні технічні показники згідно з додатками И, К, Л ДБН А.2.2-3-2014.</w:t>
      </w:r>
    </w:p>
    <w:p w:rsidR="007D1388" w:rsidRPr="00C752A8" w:rsidRDefault="007D1388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Обов'язковий додаток до експертного звіту на</w:t>
      </w:r>
      <w:r w:rsidR="007D1388" w:rsidRPr="00C752A8">
        <w:rPr>
          <w:rFonts w:ascii="Arial" w:hAnsi="Arial" w:cs="Arial"/>
          <w:sz w:val="28"/>
          <w:szCs w:val="28"/>
          <w:lang w:val="uk-UA"/>
        </w:rPr>
        <w:t xml:space="preserve"> ____</w:t>
      </w:r>
      <w:r w:rsidRPr="00C752A8">
        <w:rPr>
          <w:rFonts w:ascii="Arial" w:hAnsi="Arial" w:cs="Arial"/>
          <w:sz w:val="28"/>
          <w:szCs w:val="28"/>
          <w:lang w:val="uk-UA"/>
        </w:rPr>
        <w:tab/>
        <w:t>аркушах.</w:t>
      </w: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(складається відповідно до  </w:t>
      </w:r>
      <w:r w:rsidR="00E70581">
        <w:rPr>
          <w:rFonts w:ascii="Arial" w:hAnsi="Arial" w:cs="Arial"/>
          <w:sz w:val="28"/>
          <w:szCs w:val="28"/>
          <w:lang w:val="uk-UA"/>
        </w:rPr>
        <w:t>9.1</w:t>
      </w:r>
      <w:r w:rsidRPr="00C752A8">
        <w:rPr>
          <w:rFonts w:ascii="Arial" w:hAnsi="Arial" w:cs="Arial"/>
          <w:sz w:val="28"/>
          <w:szCs w:val="28"/>
          <w:lang w:val="uk-UA"/>
        </w:rPr>
        <w:t>.2 цього стандарту)</w:t>
      </w:r>
    </w:p>
    <w:p w:rsidR="007D1388" w:rsidRPr="00C752A8" w:rsidRDefault="007D1388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Голов</w:t>
      </w:r>
      <w:r w:rsidR="007D1388" w:rsidRPr="00C752A8">
        <w:rPr>
          <w:rFonts w:ascii="Arial" w:hAnsi="Arial" w:cs="Arial"/>
          <w:b/>
          <w:bCs/>
          <w:sz w:val="28"/>
          <w:szCs w:val="28"/>
          <w:lang w:val="uk-UA"/>
        </w:rPr>
        <w:t>ний експерт проекту</w:t>
      </w:r>
      <w:r w:rsidRPr="00C752A8">
        <w:rPr>
          <w:rFonts w:ascii="Arial" w:hAnsi="Arial" w:cs="Arial"/>
          <w:b/>
          <w:bCs/>
          <w:sz w:val="28"/>
          <w:szCs w:val="28"/>
          <w:lang w:val="uk-UA"/>
        </w:rPr>
        <w:t xml:space="preserve">    ________________________________</w:t>
      </w:r>
    </w:p>
    <w:p w:rsidR="002E3792" w:rsidRPr="00C752A8" w:rsidRDefault="007D1388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C752A8">
        <w:rPr>
          <w:rFonts w:ascii="Arial" w:hAnsi="Arial" w:cs="Arial"/>
          <w:i/>
          <w:iCs/>
          <w:sz w:val="24"/>
          <w:szCs w:val="24"/>
          <w:lang w:val="uk-UA"/>
        </w:rPr>
        <w:t xml:space="preserve">                                                                  </w:t>
      </w:r>
      <w:r w:rsidR="002E3792" w:rsidRPr="00C752A8">
        <w:rPr>
          <w:rFonts w:ascii="Arial" w:hAnsi="Arial" w:cs="Arial"/>
          <w:i/>
          <w:iCs/>
          <w:sz w:val="24"/>
          <w:szCs w:val="24"/>
          <w:lang w:val="uk-UA"/>
        </w:rPr>
        <w:t>(підпис)</w:t>
      </w:r>
      <w:r w:rsidRPr="00C752A8">
        <w:rPr>
          <w:rFonts w:ascii="Arial" w:hAnsi="Arial" w:cs="Arial"/>
          <w:i/>
          <w:iCs/>
          <w:sz w:val="24"/>
          <w:szCs w:val="24"/>
          <w:lang w:val="uk-UA"/>
        </w:rPr>
        <w:t xml:space="preserve">                      </w:t>
      </w:r>
      <w:r w:rsidR="002E3792" w:rsidRPr="00C752A8">
        <w:rPr>
          <w:rFonts w:ascii="Arial" w:hAnsi="Arial" w:cs="Arial"/>
          <w:i/>
          <w:iCs/>
          <w:sz w:val="24"/>
          <w:szCs w:val="24"/>
          <w:lang w:val="uk-UA"/>
        </w:rPr>
        <w:tab/>
        <w:t>(П.І.Б.)</w:t>
      </w:r>
    </w:p>
    <w:p w:rsidR="002E3792" w:rsidRPr="00C752A8" w:rsidRDefault="007D1388" w:rsidP="00052FFE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C752A8">
        <w:rPr>
          <w:rFonts w:ascii="Arial" w:hAnsi="Arial" w:cs="Arial"/>
          <w:i/>
          <w:sz w:val="24"/>
          <w:szCs w:val="24"/>
          <w:lang w:val="uk-UA"/>
        </w:rPr>
        <w:t xml:space="preserve">                               </w:t>
      </w:r>
      <w:r w:rsidR="008D4D79" w:rsidRPr="00C752A8">
        <w:rPr>
          <w:rFonts w:ascii="Arial" w:hAnsi="Arial" w:cs="Arial"/>
          <w:i/>
          <w:sz w:val="24"/>
          <w:szCs w:val="24"/>
          <w:lang w:val="uk-UA"/>
        </w:rPr>
        <w:t xml:space="preserve">                     </w:t>
      </w:r>
      <w:r w:rsidRPr="00C752A8">
        <w:rPr>
          <w:rFonts w:ascii="Arial" w:hAnsi="Arial" w:cs="Arial"/>
          <w:i/>
          <w:sz w:val="24"/>
          <w:szCs w:val="24"/>
          <w:lang w:val="uk-UA"/>
        </w:rPr>
        <w:t xml:space="preserve"> </w:t>
      </w:r>
      <w:r w:rsidR="002E3792" w:rsidRPr="00C752A8">
        <w:rPr>
          <w:rFonts w:ascii="Arial" w:hAnsi="Arial" w:cs="Arial"/>
          <w:i/>
          <w:sz w:val="24"/>
          <w:szCs w:val="24"/>
          <w:lang w:val="uk-UA"/>
        </w:rPr>
        <w:t>М.П. (серія та номер кваліфікаційного сертифіката)</w:t>
      </w: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Відповідальні експерти</w:t>
      </w:r>
      <w:r w:rsidR="007D1388" w:rsidRPr="00C752A8">
        <w:rPr>
          <w:rFonts w:ascii="Arial" w:hAnsi="Arial" w:cs="Arial"/>
          <w:b/>
          <w:bCs/>
          <w:sz w:val="28"/>
          <w:szCs w:val="28"/>
          <w:lang w:val="uk-UA"/>
        </w:rPr>
        <w:t xml:space="preserve"> _____________________________________</w:t>
      </w:r>
      <w:r w:rsidRPr="00C752A8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C752A8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C752A8">
        <w:rPr>
          <w:rFonts w:ascii="Arial" w:hAnsi="Arial" w:cs="Arial"/>
          <w:sz w:val="28"/>
          <w:szCs w:val="28"/>
          <w:lang w:val="uk-UA"/>
        </w:rPr>
        <w:t xml:space="preserve">  </w:t>
      </w:r>
      <w:r w:rsidRPr="00C752A8">
        <w:rPr>
          <w:rFonts w:ascii="Arial" w:hAnsi="Arial" w:cs="Arial"/>
          <w:sz w:val="28"/>
          <w:szCs w:val="28"/>
          <w:lang w:val="uk-UA"/>
        </w:rPr>
        <w:tab/>
      </w:r>
      <w:r w:rsidR="007D1388" w:rsidRPr="00C752A8">
        <w:rPr>
          <w:rFonts w:ascii="Arial" w:hAnsi="Arial" w:cs="Arial"/>
          <w:sz w:val="24"/>
          <w:szCs w:val="24"/>
          <w:lang w:val="uk-UA"/>
        </w:rPr>
        <w:t xml:space="preserve">                                    </w:t>
      </w:r>
      <w:r w:rsidRPr="00C752A8">
        <w:rPr>
          <w:rFonts w:ascii="Arial" w:hAnsi="Arial" w:cs="Arial"/>
          <w:i/>
          <w:iCs/>
          <w:sz w:val="24"/>
          <w:szCs w:val="24"/>
          <w:lang w:val="uk-UA"/>
        </w:rPr>
        <w:t>(підпис)</w:t>
      </w:r>
      <w:r w:rsidR="007D1388" w:rsidRPr="00C752A8">
        <w:rPr>
          <w:rFonts w:ascii="Arial" w:hAnsi="Arial" w:cs="Arial"/>
          <w:i/>
          <w:iCs/>
          <w:sz w:val="24"/>
          <w:szCs w:val="24"/>
          <w:lang w:val="uk-UA"/>
        </w:rPr>
        <w:t xml:space="preserve">                         </w:t>
      </w:r>
      <w:r w:rsidRPr="00C752A8">
        <w:rPr>
          <w:rFonts w:ascii="Arial" w:hAnsi="Arial" w:cs="Arial"/>
          <w:i/>
          <w:iCs/>
          <w:sz w:val="24"/>
          <w:szCs w:val="24"/>
          <w:lang w:val="uk-UA"/>
        </w:rPr>
        <w:tab/>
        <w:t>(П.І.Б.)</w:t>
      </w:r>
    </w:p>
    <w:p w:rsidR="007D1388" w:rsidRDefault="007D1388" w:rsidP="007D1388">
      <w:pPr>
        <w:spacing w:after="0" w:line="360" w:lineRule="auto"/>
        <w:rPr>
          <w:rFonts w:ascii="Arial" w:hAnsi="Arial" w:cs="Arial"/>
          <w:i/>
          <w:sz w:val="24"/>
          <w:szCs w:val="24"/>
          <w:lang w:val="uk-UA"/>
        </w:rPr>
      </w:pPr>
      <w:r w:rsidRPr="00C752A8">
        <w:rPr>
          <w:rFonts w:ascii="Arial" w:hAnsi="Arial" w:cs="Arial"/>
          <w:i/>
          <w:sz w:val="24"/>
          <w:szCs w:val="24"/>
          <w:lang w:val="uk-UA"/>
        </w:rPr>
        <w:t xml:space="preserve">                               </w:t>
      </w:r>
      <w:r w:rsidR="008F0C47" w:rsidRPr="00C752A8">
        <w:rPr>
          <w:rFonts w:ascii="Arial" w:hAnsi="Arial" w:cs="Arial"/>
          <w:i/>
          <w:sz w:val="24"/>
          <w:szCs w:val="24"/>
          <w:lang w:val="uk-UA"/>
        </w:rPr>
        <w:t xml:space="preserve">                      </w:t>
      </w:r>
      <w:r w:rsidR="002E3792" w:rsidRPr="00C752A8">
        <w:rPr>
          <w:rFonts w:ascii="Arial" w:hAnsi="Arial" w:cs="Arial"/>
          <w:i/>
          <w:sz w:val="24"/>
          <w:szCs w:val="24"/>
          <w:lang w:val="uk-UA"/>
        </w:rPr>
        <w:t>М.П. (серія та ном</w:t>
      </w:r>
      <w:r w:rsidRPr="00C752A8">
        <w:rPr>
          <w:rFonts w:ascii="Arial" w:hAnsi="Arial" w:cs="Arial"/>
          <w:i/>
          <w:sz w:val="24"/>
          <w:szCs w:val="24"/>
          <w:lang w:val="uk-UA"/>
        </w:rPr>
        <w:t>ер кваліфікаційного сертифіката)</w:t>
      </w:r>
    </w:p>
    <w:p w:rsidR="00E70581" w:rsidRDefault="00E70581" w:rsidP="007D1388">
      <w:pPr>
        <w:spacing w:after="0" w:line="360" w:lineRule="auto"/>
        <w:rPr>
          <w:rFonts w:ascii="Arial" w:hAnsi="Arial" w:cs="Arial"/>
          <w:i/>
          <w:sz w:val="24"/>
          <w:szCs w:val="24"/>
          <w:lang w:val="uk-UA"/>
        </w:rPr>
      </w:pPr>
    </w:p>
    <w:p w:rsidR="00E70581" w:rsidRPr="00E70581" w:rsidRDefault="00E70581" w:rsidP="00E70581">
      <w:pPr>
        <w:spacing w:after="0" w:line="360" w:lineRule="auto"/>
        <w:rPr>
          <w:rFonts w:ascii="Arial" w:hAnsi="Arial" w:cs="Arial"/>
          <w:b/>
          <w:sz w:val="28"/>
          <w:szCs w:val="28"/>
          <w:lang w:val="uk-UA"/>
        </w:rPr>
      </w:pPr>
      <w:r w:rsidRPr="00E70581">
        <w:rPr>
          <w:rFonts w:ascii="Arial" w:hAnsi="Arial" w:cs="Arial"/>
          <w:b/>
          <w:sz w:val="28"/>
          <w:szCs w:val="28"/>
          <w:lang w:val="uk-UA"/>
        </w:rPr>
        <w:t>Експерти (фахівці)</w:t>
      </w:r>
      <w:r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E70581">
        <w:rPr>
          <w:rFonts w:ascii="Arial" w:hAnsi="Arial" w:cs="Arial"/>
          <w:b/>
          <w:sz w:val="28"/>
          <w:szCs w:val="28"/>
          <w:lang w:val="uk-UA"/>
        </w:rPr>
        <w:t>_________________________</w:t>
      </w:r>
      <w:r>
        <w:rPr>
          <w:rFonts w:ascii="Arial" w:hAnsi="Arial" w:cs="Arial"/>
          <w:b/>
          <w:sz w:val="28"/>
          <w:szCs w:val="28"/>
          <w:lang w:val="uk-UA"/>
        </w:rPr>
        <w:t>________________</w:t>
      </w:r>
      <w:r>
        <w:rPr>
          <w:rFonts w:ascii="Arial" w:hAnsi="Arial" w:cs="Arial"/>
          <w:b/>
          <w:sz w:val="28"/>
          <w:szCs w:val="28"/>
          <w:lang w:val="uk-UA"/>
        </w:rPr>
        <w:tab/>
        <w:t xml:space="preserve"> </w:t>
      </w:r>
    </w:p>
    <w:p w:rsidR="00E70581" w:rsidRPr="00E70581" w:rsidRDefault="00E70581" w:rsidP="00E70581">
      <w:pPr>
        <w:spacing w:after="0" w:line="360" w:lineRule="auto"/>
        <w:rPr>
          <w:rFonts w:ascii="Arial" w:hAnsi="Arial" w:cs="Arial"/>
          <w:i/>
          <w:sz w:val="24"/>
          <w:szCs w:val="24"/>
          <w:lang w:val="uk-UA"/>
        </w:rPr>
      </w:pPr>
      <w:r w:rsidRPr="00E70581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</w:t>
      </w:r>
      <w:r>
        <w:rPr>
          <w:rFonts w:ascii="Arial" w:hAnsi="Arial" w:cs="Arial"/>
          <w:i/>
          <w:sz w:val="24"/>
          <w:szCs w:val="24"/>
          <w:lang w:val="uk-UA"/>
        </w:rPr>
        <w:t xml:space="preserve">                      </w:t>
      </w:r>
      <w:r w:rsidRPr="00E70581">
        <w:rPr>
          <w:rFonts w:ascii="Arial" w:hAnsi="Arial" w:cs="Arial"/>
          <w:i/>
          <w:sz w:val="24"/>
          <w:szCs w:val="24"/>
          <w:lang w:val="uk-UA"/>
        </w:rPr>
        <w:t xml:space="preserve"> (підпис)</w:t>
      </w:r>
      <w:r w:rsidRPr="00E70581">
        <w:rPr>
          <w:rFonts w:ascii="Arial" w:hAnsi="Arial" w:cs="Arial"/>
          <w:i/>
          <w:sz w:val="24"/>
          <w:szCs w:val="24"/>
          <w:lang w:val="uk-UA"/>
        </w:rPr>
        <w:tab/>
      </w:r>
      <w:r>
        <w:rPr>
          <w:rFonts w:ascii="Arial" w:hAnsi="Arial" w:cs="Arial"/>
          <w:i/>
          <w:sz w:val="24"/>
          <w:szCs w:val="24"/>
          <w:lang w:val="uk-UA"/>
        </w:rPr>
        <w:t xml:space="preserve">                  </w:t>
      </w:r>
      <w:r w:rsidRPr="00E70581">
        <w:rPr>
          <w:rFonts w:ascii="Arial" w:hAnsi="Arial" w:cs="Arial"/>
          <w:i/>
          <w:sz w:val="24"/>
          <w:szCs w:val="24"/>
          <w:lang w:val="uk-UA"/>
        </w:rPr>
        <w:t>(П.І.Б.)</w:t>
      </w:r>
    </w:p>
    <w:p w:rsidR="007D1388" w:rsidRPr="00E70581" w:rsidRDefault="007D1388" w:rsidP="007D1388">
      <w:pPr>
        <w:spacing w:after="0" w:line="360" w:lineRule="auto"/>
        <w:rPr>
          <w:rFonts w:ascii="Arial" w:hAnsi="Arial" w:cs="Arial"/>
          <w:sz w:val="16"/>
          <w:szCs w:val="16"/>
          <w:lang w:val="uk-UA"/>
        </w:rPr>
      </w:pPr>
    </w:p>
    <w:p w:rsidR="007D1388" w:rsidRPr="00C752A8" w:rsidRDefault="007D1388" w:rsidP="007D1388">
      <w:pPr>
        <w:spacing w:after="0" w:line="360" w:lineRule="auto"/>
        <w:rPr>
          <w:rFonts w:ascii="Arial" w:hAnsi="Arial" w:cs="Arial"/>
          <w:sz w:val="28"/>
          <w:szCs w:val="28"/>
          <w:lang w:val="uk-UA"/>
        </w:rPr>
      </w:pPr>
    </w:p>
    <w:p w:rsidR="007D1388" w:rsidRPr="00C752A8" w:rsidRDefault="007D1388" w:rsidP="007D1388">
      <w:pPr>
        <w:spacing w:after="0" w:line="360" w:lineRule="auto"/>
        <w:rPr>
          <w:rFonts w:ascii="Arial" w:hAnsi="Arial" w:cs="Arial"/>
          <w:sz w:val="28"/>
          <w:szCs w:val="28"/>
          <w:lang w:val="uk-UA"/>
        </w:rPr>
      </w:pPr>
    </w:p>
    <w:p w:rsidR="007D1388" w:rsidRPr="00C752A8" w:rsidRDefault="007D1388" w:rsidP="007D1388">
      <w:pPr>
        <w:spacing w:after="0" w:line="360" w:lineRule="auto"/>
        <w:rPr>
          <w:rFonts w:ascii="Arial" w:hAnsi="Arial" w:cs="Arial"/>
          <w:sz w:val="28"/>
          <w:szCs w:val="28"/>
          <w:lang w:val="uk-UA"/>
        </w:rPr>
      </w:pPr>
    </w:p>
    <w:p w:rsidR="007D1388" w:rsidRPr="00C752A8" w:rsidRDefault="007D1388" w:rsidP="007D1388">
      <w:pPr>
        <w:spacing w:after="0" w:line="360" w:lineRule="auto"/>
        <w:rPr>
          <w:rFonts w:ascii="Arial" w:hAnsi="Arial" w:cs="Arial"/>
          <w:sz w:val="28"/>
          <w:szCs w:val="28"/>
          <w:lang w:val="uk-UA"/>
        </w:rPr>
      </w:pPr>
    </w:p>
    <w:p w:rsidR="007D1388" w:rsidRPr="00C752A8" w:rsidRDefault="007D1388" w:rsidP="007D1388">
      <w:pPr>
        <w:spacing w:after="0" w:line="360" w:lineRule="auto"/>
        <w:rPr>
          <w:rFonts w:ascii="Arial" w:hAnsi="Arial" w:cs="Arial"/>
          <w:sz w:val="28"/>
          <w:szCs w:val="28"/>
          <w:lang w:val="uk-UA"/>
        </w:rPr>
      </w:pPr>
    </w:p>
    <w:p w:rsidR="007D1388" w:rsidRPr="00C752A8" w:rsidRDefault="007D1388" w:rsidP="007D1388">
      <w:pPr>
        <w:spacing w:after="0" w:line="360" w:lineRule="auto"/>
        <w:rPr>
          <w:rFonts w:ascii="Arial" w:hAnsi="Arial" w:cs="Arial"/>
          <w:sz w:val="28"/>
          <w:szCs w:val="28"/>
          <w:lang w:val="uk-UA"/>
        </w:rPr>
      </w:pPr>
    </w:p>
    <w:p w:rsidR="007D1388" w:rsidRPr="00C752A8" w:rsidRDefault="007D1388" w:rsidP="007D1388">
      <w:pPr>
        <w:spacing w:after="0" w:line="360" w:lineRule="auto"/>
        <w:rPr>
          <w:rFonts w:ascii="Arial" w:hAnsi="Arial" w:cs="Arial"/>
          <w:sz w:val="28"/>
          <w:szCs w:val="28"/>
          <w:lang w:val="uk-UA"/>
        </w:rPr>
      </w:pPr>
    </w:p>
    <w:p w:rsidR="008F0C47" w:rsidRPr="00C752A8" w:rsidRDefault="008F0C47" w:rsidP="007D1388">
      <w:pPr>
        <w:spacing w:after="0" w:line="360" w:lineRule="auto"/>
        <w:jc w:val="right"/>
        <w:rPr>
          <w:rFonts w:ascii="Arial" w:hAnsi="Arial" w:cs="Arial"/>
          <w:sz w:val="28"/>
          <w:szCs w:val="28"/>
          <w:lang w:val="uk-UA"/>
        </w:rPr>
      </w:pPr>
    </w:p>
    <w:p w:rsidR="007D1388" w:rsidRDefault="007D1388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81776A" w:rsidRDefault="0081776A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81776A" w:rsidRPr="00C752A8" w:rsidRDefault="0081776A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E243BA" w:rsidRPr="00C752A8" w:rsidRDefault="00E243BA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7D1388" w:rsidRPr="00C752A8" w:rsidRDefault="002E3792" w:rsidP="007D1388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ДОДАТОК В </w:t>
      </w:r>
    </w:p>
    <w:p w:rsidR="002E3792" w:rsidRPr="00C752A8" w:rsidRDefault="002E3792" w:rsidP="007D1388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(обов'язковий)</w:t>
      </w:r>
    </w:p>
    <w:p w:rsidR="002E3792" w:rsidRPr="00C752A8" w:rsidRDefault="002E3792" w:rsidP="007D1388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ФОРМА ЕКСПЕРТНОГО ЗВІТУ</w:t>
      </w:r>
    </w:p>
    <w:p w:rsidR="002E3792" w:rsidRDefault="002E3792" w:rsidP="007D1388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щодо розгляду кошторисної частини проектної документації</w:t>
      </w:r>
    </w:p>
    <w:p w:rsidR="00D73606" w:rsidRPr="00C752A8" w:rsidRDefault="00D73606" w:rsidP="007D1388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на будівництво</w:t>
      </w:r>
    </w:p>
    <w:p w:rsidR="007D1388" w:rsidRPr="00C752A8" w:rsidRDefault="007D1388" w:rsidP="007D1388">
      <w:pPr>
        <w:spacing w:after="0" w:line="360" w:lineRule="auto"/>
        <w:ind w:firstLine="5103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7D1388" w:rsidRPr="00C752A8" w:rsidRDefault="007D1388" w:rsidP="007D1388">
      <w:pPr>
        <w:spacing w:after="0" w:line="360" w:lineRule="auto"/>
        <w:ind w:firstLine="5103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ЗАТВЕРДЖУЮ</w:t>
      </w:r>
    </w:p>
    <w:p w:rsidR="007D1388" w:rsidRPr="00C752A8" w:rsidRDefault="007D1388" w:rsidP="007D1388">
      <w:pPr>
        <w:spacing w:after="0" w:line="360" w:lineRule="auto"/>
        <w:ind w:firstLine="5103"/>
        <w:jc w:val="both"/>
        <w:rPr>
          <w:rFonts w:ascii="Arial" w:hAnsi="Arial" w:cs="Arial"/>
          <w:i/>
          <w:iCs/>
          <w:sz w:val="24"/>
          <w:szCs w:val="24"/>
          <w:lang w:val="uk-UA"/>
        </w:rPr>
      </w:pPr>
      <w:r w:rsidRPr="00C752A8">
        <w:rPr>
          <w:rFonts w:ascii="Arial" w:hAnsi="Arial" w:cs="Arial"/>
          <w:i/>
          <w:iCs/>
          <w:sz w:val="24"/>
          <w:szCs w:val="24"/>
          <w:lang w:val="uk-UA"/>
        </w:rPr>
        <w:t>(Керівник експертної організації)</w:t>
      </w:r>
    </w:p>
    <w:p w:rsidR="007D1388" w:rsidRPr="00C752A8" w:rsidRDefault="007D1388" w:rsidP="007D1388">
      <w:pPr>
        <w:spacing w:after="0" w:line="360" w:lineRule="auto"/>
        <w:ind w:firstLine="5103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i/>
          <w:iCs/>
          <w:sz w:val="28"/>
          <w:szCs w:val="28"/>
          <w:lang w:val="uk-UA"/>
        </w:rPr>
        <w:t>_________________________</w:t>
      </w:r>
    </w:p>
    <w:p w:rsidR="007D1388" w:rsidRPr="00C752A8" w:rsidRDefault="007D1388" w:rsidP="007D1388">
      <w:pPr>
        <w:spacing w:after="0" w:line="360" w:lineRule="auto"/>
        <w:ind w:firstLine="5103"/>
        <w:jc w:val="both"/>
        <w:rPr>
          <w:rFonts w:ascii="Arial" w:hAnsi="Arial" w:cs="Arial"/>
          <w:sz w:val="24"/>
          <w:szCs w:val="24"/>
          <w:lang w:val="uk-UA"/>
        </w:rPr>
      </w:pPr>
      <w:r w:rsidRPr="00C752A8">
        <w:rPr>
          <w:rFonts w:ascii="Arial" w:hAnsi="Arial" w:cs="Arial"/>
          <w:sz w:val="24"/>
          <w:szCs w:val="24"/>
          <w:lang w:val="uk-UA"/>
        </w:rPr>
        <w:t>М.П.</w:t>
      </w:r>
      <w:r w:rsidRPr="00C752A8">
        <w:rPr>
          <w:rFonts w:ascii="Arial" w:hAnsi="Arial" w:cs="Arial"/>
          <w:i/>
          <w:iCs/>
          <w:sz w:val="24"/>
          <w:szCs w:val="24"/>
          <w:lang w:val="uk-UA"/>
        </w:rPr>
        <w:t xml:space="preserve">   (підпис)       (П.І.Б)</w:t>
      </w:r>
    </w:p>
    <w:p w:rsidR="007D1388" w:rsidRPr="00C752A8" w:rsidRDefault="007D1388" w:rsidP="007D1388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                                                                  ______________ 20 _____</w:t>
      </w:r>
    </w:p>
    <w:p w:rsidR="007D1388" w:rsidRPr="00D73606" w:rsidRDefault="007D1388" w:rsidP="007D1388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D73606">
        <w:rPr>
          <w:rFonts w:ascii="Arial" w:hAnsi="Arial" w:cs="Arial"/>
          <w:sz w:val="24"/>
          <w:szCs w:val="24"/>
          <w:lang w:val="uk-UA"/>
        </w:rPr>
        <w:t xml:space="preserve">місто_____________                                 </w:t>
      </w:r>
    </w:p>
    <w:p w:rsidR="007D1388" w:rsidRPr="00D73606" w:rsidRDefault="007D1388" w:rsidP="007D1388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D73606">
        <w:rPr>
          <w:rFonts w:ascii="Arial" w:hAnsi="Arial" w:cs="Arial"/>
          <w:sz w:val="24"/>
          <w:szCs w:val="24"/>
          <w:lang w:val="uk-UA"/>
        </w:rPr>
        <w:t>№ _______________</w:t>
      </w:r>
    </w:p>
    <w:p w:rsidR="007D1388" w:rsidRPr="00C752A8" w:rsidRDefault="007D1388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2E3792" w:rsidRPr="00C752A8" w:rsidRDefault="002E3792" w:rsidP="007D1388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ЕКСПЕРТНИЙ ЗВІТ</w:t>
      </w:r>
    </w:p>
    <w:p w:rsidR="00D73606" w:rsidRDefault="002E3792" w:rsidP="007D1388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щодо розгляду кошторисної частини проектної документації</w:t>
      </w:r>
      <w:r w:rsidR="00D73606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2E3792" w:rsidRPr="00C752A8" w:rsidRDefault="00D73606" w:rsidP="007D1388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на будівництво</w:t>
      </w:r>
    </w:p>
    <w:p w:rsidR="007D1388" w:rsidRPr="00C752A8" w:rsidRDefault="00AF3C44" w:rsidP="007D1388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з</w:t>
      </w:r>
      <w:r w:rsidR="007D1388" w:rsidRPr="00C752A8">
        <w:rPr>
          <w:rFonts w:ascii="Arial" w:hAnsi="Arial" w:cs="Arial"/>
          <w:sz w:val="28"/>
          <w:szCs w:val="28"/>
          <w:lang w:val="uk-UA"/>
        </w:rPr>
        <w:t>а _______________________</w:t>
      </w:r>
      <w:r w:rsidR="00D73606">
        <w:rPr>
          <w:rFonts w:ascii="Arial" w:hAnsi="Arial" w:cs="Arial"/>
          <w:sz w:val="28"/>
          <w:szCs w:val="28"/>
          <w:lang w:val="uk-UA"/>
        </w:rPr>
        <w:t>______________________________</w:t>
      </w:r>
      <w:r w:rsidR="007D1388" w:rsidRPr="00C752A8">
        <w:rPr>
          <w:rFonts w:ascii="Arial" w:hAnsi="Arial" w:cs="Arial"/>
          <w:sz w:val="28"/>
          <w:szCs w:val="28"/>
          <w:lang w:val="uk-UA"/>
        </w:rPr>
        <w:t>__</w:t>
      </w:r>
      <w:r w:rsidR="00D73606">
        <w:rPr>
          <w:rFonts w:ascii="Arial" w:hAnsi="Arial" w:cs="Arial"/>
          <w:sz w:val="28"/>
          <w:szCs w:val="28"/>
          <w:lang w:val="uk-UA"/>
        </w:rPr>
        <w:t>__</w:t>
      </w:r>
    </w:p>
    <w:p w:rsidR="007D1388" w:rsidRPr="00C752A8" w:rsidRDefault="007D1388" w:rsidP="007D1388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C752A8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                (стадія проектування)</w:t>
      </w:r>
    </w:p>
    <w:p w:rsidR="007D1388" w:rsidRPr="00C752A8" w:rsidRDefault="007D1388" w:rsidP="007D1388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____________________________________________________________</w:t>
      </w:r>
    </w:p>
    <w:p w:rsidR="007D1388" w:rsidRPr="00436AB7" w:rsidRDefault="007D1388" w:rsidP="007D1388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C752A8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          </w:t>
      </w:r>
      <w:r w:rsidR="00436AB7">
        <w:rPr>
          <w:rFonts w:ascii="Arial" w:hAnsi="Arial" w:cs="Arial"/>
          <w:i/>
          <w:sz w:val="24"/>
          <w:szCs w:val="24"/>
          <w:lang w:val="uk-UA"/>
        </w:rPr>
        <w:t xml:space="preserve">    (назва проекту будівництва)</w:t>
      </w:r>
    </w:p>
    <w:p w:rsidR="007D1388" w:rsidRPr="00C752A8" w:rsidRDefault="007D1388" w:rsidP="007D1388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Замовник ___________________________________________________  </w:t>
      </w:r>
    </w:p>
    <w:p w:rsidR="007D1388" w:rsidRPr="00C752A8" w:rsidRDefault="007D1388" w:rsidP="007D1388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C752A8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                                        (назва організації)</w:t>
      </w:r>
    </w:p>
    <w:p w:rsidR="007D1388" w:rsidRPr="00C752A8" w:rsidRDefault="007D1388" w:rsidP="007D1388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Генеральний проектувальник __________________________________</w:t>
      </w:r>
    </w:p>
    <w:p w:rsidR="007D1388" w:rsidRDefault="007D1388" w:rsidP="007D1388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C752A8">
        <w:rPr>
          <w:rFonts w:ascii="Arial" w:hAnsi="Arial" w:cs="Arial"/>
          <w:i/>
          <w:sz w:val="28"/>
          <w:szCs w:val="28"/>
          <w:lang w:val="uk-UA"/>
        </w:rPr>
        <w:t xml:space="preserve">                                                      </w:t>
      </w:r>
      <w:r w:rsidR="008D4D79" w:rsidRPr="00C752A8">
        <w:rPr>
          <w:rFonts w:ascii="Arial" w:hAnsi="Arial" w:cs="Arial"/>
          <w:i/>
          <w:sz w:val="28"/>
          <w:szCs w:val="28"/>
          <w:lang w:val="uk-UA"/>
        </w:rPr>
        <w:t xml:space="preserve">       </w:t>
      </w:r>
      <w:r w:rsidRPr="00C752A8">
        <w:rPr>
          <w:rFonts w:ascii="Arial" w:hAnsi="Arial" w:cs="Arial"/>
          <w:i/>
          <w:sz w:val="28"/>
          <w:szCs w:val="28"/>
          <w:lang w:val="uk-UA"/>
        </w:rPr>
        <w:t xml:space="preserve"> </w:t>
      </w:r>
      <w:r w:rsidRPr="00C752A8">
        <w:rPr>
          <w:rFonts w:ascii="Arial" w:hAnsi="Arial" w:cs="Arial"/>
          <w:i/>
          <w:sz w:val="24"/>
          <w:szCs w:val="24"/>
          <w:lang w:val="uk-UA"/>
        </w:rPr>
        <w:t>(назва організації)</w:t>
      </w:r>
    </w:p>
    <w:p w:rsidR="00436AB7" w:rsidRPr="00C752A8" w:rsidRDefault="00436AB7" w:rsidP="007D1388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</w:p>
    <w:p w:rsidR="008F0C47" w:rsidRPr="00C752A8" w:rsidRDefault="008F0C47" w:rsidP="008F0C47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Заявлена   кошторисна   вартість,   передбачена   наданою   кошторисною   документацією,   у поточних цінах станом на ____________</w:t>
      </w:r>
      <w:r w:rsidRPr="00C752A8">
        <w:rPr>
          <w:rFonts w:ascii="Arial" w:hAnsi="Arial" w:cs="Arial"/>
          <w:sz w:val="28"/>
          <w:szCs w:val="28"/>
          <w:lang w:val="uk-UA"/>
        </w:rPr>
        <w:tab/>
        <w:t>20___ року  складала</w:t>
      </w:r>
      <w:r w:rsidRPr="00C752A8">
        <w:rPr>
          <w:rFonts w:ascii="Arial" w:hAnsi="Arial" w:cs="Arial"/>
          <w:sz w:val="28"/>
          <w:szCs w:val="28"/>
          <w:lang w:val="uk-UA"/>
        </w:rPr>
        <w:tab/>
        <w:t xml:space="preserve"> </w:t>
      </w:r>
      <w:r w:rsidR="008D1A70" w:rsidRPr="00C752A8">
        <w:rPr>
          <w:rFonts w:ascii="Arial" w:hAnsi="Arial" w:cs="Arial"/>
          <w:sz w:val="28"/>
          <w:szCs w:val="28"/>
          <w:lang w:val="uk-UA"/>
        </w:rPr>
        <w:t>_____</w:t>
      </w:r>
      <w:r w:rsidRPr="00C752A8">
        <w:rPr>
          <w:rFonts w:ascii="Arial" w:hAnsi="Arial" w:cs="Arial"/>
          <w:sz w:val="28"/>
          <w:szCs w:val="28"/>
          <w:lang w:val="uk-UA"/>
        </w:rPr>
        <w:t>тис. грн., у тому числі:</w:t>
      </w:r>
    </w:p>
    <w:p w:rsidR="008D1A70" w:rsidRPr="00C752A8" w:rsidRDefault="00D73606" w:rsidP="008D1A7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будівельні </w:t>
      </w:r>
      <w:r w:rsidR="002E3792" w:rsidRPr="00C752A8">
        <w:rPr>
          <w:rFonts w:ascii="Arial" w:hAnsi="Arial" w:cs="Arial"/>
          <w:sz w:val="28"/>
          <w:szCs w:val="28"/>
          <w:lang w:val="uk-UA"/>
        </w:rPr>
        <w:t>роботи –</w:t>
      </w:r>
      <w:r w:rsidR="008D1A70" w:rsidRPr="00C752A8">
        <w:rPr>
          <w:rFonts w:ascii="Arial" w:hAnsi="Arial" w:cs="Arial"/>
          <w:sz w:val="28"/>
          <w:szCs w:val="28"/>
          <w:lang w:val="uk-UA"/>
        </w:rPr>
        <w:t xml:space="preserve"> ______ 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тис. грн.; </w:t>
      </w:r>
    </w:p>
    <w:p w:rsidR="002E3792" w:rsidRPr="00C752A8" w:rsidRDefault="002E3792" w:rsidP="008D1A7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lastRenderedPageBreak/>
        <w:t>устаткування</w:t>
      </w:r>
      <w:r w:rsidR="00AF3C44">
        <w:rPr>
          <w:rFonts w:ascii="Arial" w:hAnsi="Arial" w:cs="Arial"/>
          <w:sz w:val="28"/>
          <w:szCs w:val="28"/>
          <w:lang w:val="uk-UA"/>
        </w:rPr>
        <w:t>, меблі, інвентар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– </w:t>
      </w:r>
      <w:r w:rsidR="008D1A70" w:rsidRPr="00C752A8">
        <w:rPr>
          <w:rFonts w:ascii="Arial" w:hAnsi="Arial" w:cs="Arial"/>
          <w:sz w:val="28"/>
          <w:szCs w:val="28"/>
          <w:lang w:val="uk-UA"/>
        </w:rPr>
        <w:t xml:space="preserve">______ </w:t>
      </w:r>
      <w:r w:rsidRPr="00C752A8">
        <w:rPr>
          <w:rFonts w:ascii="Arial" w:hAnsi="Arial" w:cs="Arial"/>
          <w:sz w:val="28"/>
          <w:szCs w:val="28"/>
          <w:lang w:val="uk-UA"/>
        </w:rPr>
        <w:t>тис. грн.;</w:t>
      </w:r>
    </w:p>
    <w:p w:rsidR="002E3792" w:rsidRDefault="002E3792" w:rsidP="008D1A7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інші витрати – </w:t>
      </w:r>
      <w:r w:rsidR="008D1A70" w:rsidRPr="00C752A8">
        <w:rPr>
          <w:rFonts w:ascii="Arial" w:hAnsi="Arial" w:cs="Arial"/>
          <w:sz w:val="28"/>
          <w:szCs w:val="28"/>
          <w:lang w:val="uk-UA"/>
        </w:rPr>
        <w:t xml:space="preserve"> _____ </w:t>
      </w:r>
      <w:r w:rsidRPr="00C752A8">
        <w:rPr>
          <w:rFonts w:ascii="Arial" w:hAnsi="Arial" w:cs="Arial"/>
          <w:sz w:val="28"/>
          <w:szCs w:val="28"/>
          <w:lang w:val="uk-UA"/>
        </w:rPr>
        <w:t>тис. гривень.</w:t>
      </w:r>
    </w:p>
    <w:p w:rsidR="00D73606" w:rsidRDefault="00D73606" w:rsidP="008D1A7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D73606">
        <w:rPr>
          <w:rFonts w:ascii="Arial" w:hAnsi="Arial" w:cs="Arial"/>
          <w:sz w:val="28"/>
          <w:szCs w:val="28"/>
          <w:lang w:val="uk-UA"/>
        </w:rPr>
        <w:t xml:space="preserve">Із загальної кошторисної вартості виконано _____тис. грн., у тому числі:  </w:t>
      </w:r>
    </w:p>
    <w:p w:rsidR="00D73606" w:rsidRDefault="00D73606" w:rsidP="008D1A7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D73606">
        <w:rPr>
          <w:rFonts w:ascii="Arial" w:hAnsi="Arial" w:cs="Arial"/>
          <w:sz w:val="28"/>
          <w:szCs w:val="28"/>
          <w:lang w:val="uk-UA"/>
        </w:rPr>
        <w:t xml:space="preserve">будівельні роботи – _____тис. грн.; </w:t>
      </w:r>
    </w:p>
    <w:p w:rsidR="00D73606" w:rsidRDefault="00D73606" w:rsidP="008D1A7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D73606">
        <w:rPr>
          <w:rFonts w:ascii="Arial" w:hAnsi="Arial" w:cs="Arial"/>
          <w:sz w:val="28"/>
          <w:szCs w:val="28"/>
          <w:lang w:val="uk-UA"/>
        </w:rPr>
        <w:t>устаткування</w:t>
      </w:r>
      <w:r w:rsidR="00AF3C44">
        <w:rPr>
          <w:rFonts w:ascii="Arial" w:hAnsi="Arial" w:cs="Arial"/>
          <w:sz w:val="28"/>
          <w:szCs w:val="28"/>
          <w:lang w:val="uk-UA"/>
        </w:rPr>
        <w:t xml:space="preserve">, меблі, інвентар </w:t>
      </w:r>
      <w:r w:rsidRPr="00D73606">
        <w:rPr>
          <w:rFonts w:ascii="Arial" w:hAnsi="Arial" w:cs="Arial"/>
          <w:sz w:val="28"/>
          <w:szCs w:val="28"/>
          <w:lang w:val="uk-UA"/>
        </w:rPr>
        <w:t xml:space="preserve"> – _________ тис. грн.; </w:t>
      </w:r>
    </w:p>
    <w:p w:rsidR="00D73606" w:rsidRDefault="00D73606" w:rsidP="008D1A7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D73606">
        <w:rPr>
          <w:rFonts w:ascii="Arial" w:hAnsi="Arial" w:cs="Arial"/>
          <w:sz w:val="28"/>
          <w:szCs w:val="28"/>
          <w:lang w:val="uk-UA"/>
        </w:rPr>
        <w:t xml:space="preserve">інші витрати – _____ тис. гривень </w:t>
      </w:r>
    </w:p>
    <w:p w:rsidR="00D73606" w:rsidRDefault="00D73606" w:rsidP="00D73606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D73606">
        <w:rPr>
          <w:rFonts w:ascii="Arial" w:hAnsi="Arial" w:cs="Arial"/>
          <w:sz w:val="28"/>
          <w:szCs w:val="28"/>
          <w:lang w:val="uk-UA"/>
        </w:rPr>
        <w:t>(при проведенні експертизи проектної документації на будівництво, що підлягала коригуванню).</w:t>
      </w:r>
    </w:p>
    <w:p w:rsidR="002E3792" w:rsidRPr="00C752A8" w:rsidRDefault="002E3792" w:rsidP="008D1A7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За результатами розгляду кошторисної документації і зняття зауважень встановлено, що зазначена документація, яка враховує обсяги робіт, передбачені (проектом, робочим проектом, робочою документацією), складена відповідно до вимог ДСТУ Б Д.1.1-1:2013 «Правила визначення вартості будівництва».</w:t>
      </w:r>
    </w:p>
    <w:p w:rsidR="008D1A70" w:rsidRPr="00C752A8" w:rsidRDefault="002E3792" w:rsidP="008D1A7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Загальна кошторисна вартість будівництва у поточних цінах станом на</w:t>
      </w:r>
      <w:r w:rsidR="008D1A70" w:rsidRPr="00C752A8">
        <w:rPr>
          <w:rFonts w:ascii="Arial" w:hAnsi="Arial" w:cs="Arial"/>
          <w:sz w:val="28"/>
          <w:szCs w:val="28"/>
          <w:lang w:val="uk-UA"/>
        </w:rPr>
        <w:t xml:space="preserve"> ___________ </w:t>
      </w:r>
      <w:r w:rsidRPr="00C752A8">
        <w:rPr>
          <w:rFonts w:ascii="Arial" w:hAnsi="Arial" w:cs="Arial"/>
          <w:sz w:val="28"/>
          <w:szCs w:val="28"/>
          <w:lang w:val="uk-UA"/>
        </w:rPr>
        <w:t>20</w:t>
      </w:r>
      <w:r w:rsidR="008D1A70" w:rsidRPr="00C752A8">
        <w:rPr>
          <w:rFonts w:ascii="Arial" w:hAnsi="Arial" w:cs="Arial"/>
          <w:sz w:val="28"/>
          <w:szCs w:val="28"/>
          <w:lang w:val="uk-UA"/>
        </w:rPr>
        <w:t xml:space="preserve"> __ року </w:t>
      </w:r>
      <w:r w:rsidRPr="00C752A8">
        <w:rPr>
          <w:rFonts w:ascii="Arial" w:hAnsi="Arial" w:cs="Arial"/>
          <w:sz w:val="28"/>
          <w:szCs w:val="28"/>
          <w:lang w:val="uk-UA"/>
        </w:rPr>
        <w:t>складає</w:t>
      </w:r>
      <w:r w:rsidRPr="00C752A8">
        <w:rPr>
          <w:rFonts w:ascii="Arial" w:hAnsi="Arial" w:cs="Arial"/>
          <w:sz w:val="28"/>
          <w:szCs w:val="28"/>
          <w:lang w:val="uk-UA"/>
        </w:rPr>
        <w:tab/>
      </w:r>
      <w:r w:rsidR="008D1A70" w:rsidRPr="00C752A8">
        <w:rPr>
          <w:rFonts w:ascii="Arial" w:hAnsi="Arial" w:cs="Arial"/>
          <w:sz w:val="28"/>
          <w:szCs w:val="28"/>
          <w:lang w:val="uk-UA"/>
        </w:rPr>
        <w:t>______</w:t>
      </w:r>
      <w:r w:rsidRPr="00C752A8">
        <w:rPr>
          <w:rFonts w:ascii="Arial" w:hAnsi="Arial" w:cs="Arial"/>
          <w:sz w:val="28"/>
          <w:szCs w:val="28"/>
          <w:lang w:val="uk-UA"/>
        </w:rPr>
        <w:t>тис. грн., у тому числі:</w:t>
      </w:r>
    </w:p>
    <w:p w:rsidR="002E3792" w:rsidRPr="00C752A8" w:rsidRDefault="00D73606" w:rsidP="008D1A7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будівельн</w:t>
      </w:r>
      <w:r w:rsidR="002E3792" w:rsidRPr="00C752A8">
        <w:rPr>
          <w:rFonts w:ascii="Arial" w:hAnsi="Arial" w:cs="Arial"/>
          <w:sz w:val="28"/>
          <w:szCs w:val="28"/>
          <w:lang w:val="uk-UA"/>
        </w:rPr>
        <w:t xml:space="preserve">і роботи – </w:t>
      </w:r>
      <w:r w:rsidR="002E3792" w:rsidRPr="00C752A8">
        <w:rPr>
          <w:rFonts w:ascii="Arial" w:hAnsi="Arial" w:cs="Arial"/>
          <w:sz w:val="28"/>
          <w:szCs w:val="28"/>
          <w:lang w:val="uk-UA"/>
        </w:rPr>
        <w:tab/>
      </w:r>
      <w:r w:rsidR="008D1A70" w:rsidRPr="00C752A8">
        <w:rPr>
          <w:rFonts w:ascii="Arial" w:hAnsi="Arial" w:cs="Arial"/>
          <w:sz w:val="28"/>
          <w:szCs w:val="28"/>
          <w:lang w:val="uk-UA"/>
        </w:rPr>
        <w:t>_______</w:t>
      </w:r>
      <w:r w:rsidR="002E3792" w:rsidRPr="00C752A8">
        <w:rPr>
          <w:rFonts w:ascii="Arial" w:hAnsi="Arial" w:cs="Arial"/>
          <w:sz w:val="28"/>
          <w:szCs w:val="28"/>
          <w:lang w:val="uk-UA"/>
        </w:rPr>
        <w:t>тис. грн.;</w:t>
      </w:r>
    </w:p>
    <w:p w:rsidR="008D1A70" w:rsidRPr="00C752A8" w:rsidRDefault="002E3792" w:rsidP="008D1A7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устаткування</w:t>
      </w:r>
      <w:r w:rsidR="00AF3C44">
        <w:rPr>
          <w:rFonts w:ascii="Arial" w:hAnsi="Arial" w:cs="Arial"/>
          <w:sz w:val="28"/>
          <w:szCs w:val="28"/>
          <w:lang w:val="uk-UA"/>
        </w:rPr>
        <w:t>, меблі, інвентар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– </w:t>
      </w:r>
      <w:r w:rsidR="008D1A70" w:rsidRPr="00C752A8">
        <w:rPr>
          <w:rFonts w:ascii="Arial" w:hAnsi="Arial" w:cs="Arial"/>
          <w:sz w:val="28"/>
          <w:szCs w:val="28"/>
          <w:lang w:val="uk-UA"/>
        </w:rPr>
        <w:t xml:space="preserve">_______ 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тис. грн.; </w:t>
      </w:r>
    </w:p>
    <w:p w:rsidR="002E3792" w:rsidRDefault="002E3792" w:rsidP="008D1A7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інші</w:t>
      </w:r>
      <w:r w:rsidR="008D1A70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витрати – </w:t>
      </w:r>
      <w:r w:rsidR="008D1A70" w:rsidRPr="00C752A8">
        <w:rPr>
          <w:rFonts w:ascii="Arial" w:hAnsi="Arial" w:cs="Arial"/>
          <w:sz w:val="28"/>
          <w:szCs w:val="28"/>
          <w:lang w:val="uk-UA"/>
        </w:rPr>
        <w:t>______</w:t>
      </w:r>
      <w:r w:rsidRPr="00C752A8">
        <w:rPr>
          <w:rFonts w:ascii="Arial" w:hAnsi="Arial" w:cs="Arial"/>
          <w:sz w:val="28"/>
          <w:szCs w:val="28"/>
          <w:lang w:val="uk-UA"/>
        </w:rPr>
        <w:t>тис. гривень.</w:t>
      </w:r>
    </w:p>
    <w:p w:rsidR="00D73606" w:rsidRDefault="00D73606" w:rsidP="00D73606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D73606">
        <w:rPr>
          <w:rFonts w:ascii="Arial" w:hAnsi="Arial" w:cs="Arial"/>
          <w:sz w:val="28"/>
          <w:szCs w:val="28"/>
          <w:lang w:val="uk-UA"/>
        </w:rPr>
        <w:t xml:space="preserve">Із загальної кошторисної вартості виконано _____тис. грн., у тому числі:  </w:t>
      </w:r>
    </w:p>
    <w:p w:rsidR="00D73606" w:rsidRDefault="00D73606" w:rsidP="00D73606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D73606">
        <w:rPr>
          <w:rFonts w:ascii="Arial" w:hAnsi="Arial" w:cs="Arial"/>
          <w:sz w:val="28"/>
          <w:szCs w:val="28"/>
          <w:lang w:val="uk-UA"/>
        </w:rPr>
        <w:t xml:space="preserve">будівельні роботи – _____тис. грн.; </w:t>
      </w:r>
    </w:p>
    <w:p w:rsidR="00D73606" w:rsidRDefault="00D73606" w:rsidP="00D73606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D73606">
        <w:rPr>
          <w:rFonts w:ascii="Arial" w:hAnsi="Arial" w:cs="Arial"/>
          <w:sz w:val="28"/>
          <w:szCs w:val="28"/>
          <w:lang w:val="uk-UA"/>
        </w:rPr>
        <w:t>устаткування</w:t>
      </w:r>
      <w:r w:rsidR="00F730BF">
        <w:rPr>
          <w:rFonts w:ascii="Arial" w:hAnsi="Arial" w:cs="Arial"/>
          <w:sz w:val="28"/>
          <w:szCs w:val="28"/>
          <w:lang w:val="uk-UA"/>
        </w:rPr>
        <w:t>, меблі,</w:t>
      </w:r>
      <w:r w:rsidR="00AF3C44">
        <w:rPr>
          <w:rFonts w:ascii="Arial" w:hAnsi="Arial" w:cs="Arial"/>
          <w:sz w:val="28"/>
          <w:szCs w:val="28"/>
          <w:lang w:val="uk-UA"/>
        </w:rPr>
        <w:t xml:space="preserve"> інвентар</w:t>
      </w:r>
      <w:r w:rsidRPr="00D73606">
        <w:rPr>
          <w:rFonts w:ascii="Arial" w:hAnsi="Arial" w:cs="Arial"/>
          <w:sz w:val="28"/>
          <w:szCs w:val="28"/>
          <w:lang w:val="uk-UA"/>
        </w:rPr>
        <w:t xml:space="preserve"> – _________ тис. грн.; </w:t>
      </w:r>
    </w:p>
    <w:p w:rsidR="00D73606" w:rsidRDefault="00D73606" w:rsidP="00D73606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D73606">
        <w:rPr>
          <w:rFonts w:ascii="Arial" w:hAnsi="Arial" w:cs="Arial"/>
          <w:sz w:val="28"/>
          <w:szCs w:val="28"/>
          <w:lang w:val="uk-UA"/>
        </w:rPr>
        <w:t xml:space="preserve">інші витрати – _____ тис. гривень </w:t>
      </w:r>
    </w:p>
    <w:p w:rsidR="00436AB7" w:rsidRPr="00C752A8" w:rsidRDefault="00D73606" w:rsidP="00D73606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D73606">
        <w:rPr>
          <w:rFonts w:ascii="Arial" w:hAnsi="Arial" w:cs="Arial"/>
          <w:sz w:val="28"/>
          <w:szCs w:val="28"/>
          <w:lang w:val="uk-UA"/>
        </w:rPr>
        <w:t>(при проведенні експертизи проектної документації на будівництво, що підлягала коригуванню).</w:t>
      </w:r>
    </w:p>
    <w:p w:rsidR="002E3792" w:rsidRPr="00D73606" w:rsidRDefault="002E3792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C752A8">
        <w:rPr>
          <w:rFonts w:ascii="Arial" w:hAnsi="Arial" w:cs="Arial"/>
          <w:sz w:val="24"/>
          <w:szCs w:val="24"/>
          <w:lang w:val="uk-UA"/>
        </w:rPr>
        <w:t>Примітка. Технічна та технологічна частини проектно</w:t>
      </w:r>
      <w:r w:rsidR="00D73606">
        <w:rPr>
          <w:rFonts w:ascii="Arial" w:hAnsi="Arial" w:cs="Arial"/>
          <w:sz w:val="24"/>
          <w:szCs w:val="24"/>
          <w:lang w:val="uk-UA"/>
        </w:rPr>
        <w:t>ї документації не розглядались.</w:t>
      </w: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Голов</w:t>
      </w:r>
      <w:r w:rsidR="008D1A70" w:rsidRPr="00C752A8">
        <w:rPr>
          <w:rFonts w:ascii="Arial" w:hAnsi="Arial" w:cs="Arial"/>
          <w:b/>
          <w:bCs/>
          <w:sz w:val="28"/>
          <w:szCs w:val="28"/>
          <w:lang w:val="uk-UA"/>
        </w:rPr>
        <w:t>ний експерт проекту  ________________________________</w:t>
      </w: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bCs/>
          <w:i/>
          <w:sz w:val="24"/>
          <w:szCs w:val="24"/>
          <w:lang w:val="uk-UA"/>
        </w:rPr>
      </w:pPr>
      <w:r w:rsidRPr="00C752A8">
        <w:rPr>
          <w:rFonts w:ascii="Arial" w:hAnsi="Arial" w:cs="Arial"/>
          <w:bCs/>
          <w:i/>
          <w:sz w:val="24"/>
          <w:szCs w:val="24"/>
          <w:lang w:val="uk-UA"/>
        </w:rPr>
        <w:t xml:space="preserve">                                    </w:t>
      </w:r>
      <w:r w:rsidR="008D1A70" w:rsidRPr="00C752A8">
        <w:rPr>
          <w:rFonts w:ascii="Arial" w:hAnsi="Arial" w:cs="Arial"/>
          <w:bCs/>
          <w:i/>
          <w:sz w:val="24"/>
          <w:szCs w:val="24"/>
          <w:lang w:val="uk-UA"/>
        </w:rPr>
        <w:t xml:space="preserve">                        </w:t>
      </w:r>
      <w:r w:rsidRPr="00C752A8">
        <w:rPr>
          <w:rFonts w:ascii="Arial" w:hAnsi="Arial" w:cs="Arial"/>
          <w:bCs/>
          <w:i/>
          <w:sz w:val="24"/>
          <w:szCs w:val="24"/>
          <w:lang w:val="uk-UA"/>
        </w:rPr>
        <w:t xml:space="preserve">  (підпис)                               (П.І.Б.)</w:t>
      </w: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bCs/>
          <w:i/>
          <w:sz w:val="24"/>
          <w:szCs w:val="24"/>
          <w:lang w:val="uk-UA"/>
        </w:rPr>
      </w:pPr>
      <w:r w:rsidRPr="00C752A8">
        <w:rPr>
          <w:rFonts w:ascii="Arial" w:hAnsi="Arial" w:cs="Arial"/>
          <w:bCs/>
          <w:i/>
          <w:sz w:val="28"/>
          <w:szCs w:val="28"/>
          <w:lang w:val="uk-UA"/>
        </w:rPr>
        <w:t xml:space="preserve">                     </w:t>
      </w:r>
      <w:r w:rsidR="008D1A70" w:rsidRPr="00C752A8">
        <w:rPr>
          <w:rFonts w:ascii="Arial" w:hAnsi="Arial" w:cs="Arial"/>
          <w:bCs/>
          <w:i/>
          <w:sz w:val="28"/>
          <w:szCs w:val="28"/>
          <w:lang w:val="uk-UA"/>
        </w:rPr>
        <w:t xml:space="preserve">                         </w:t>
      </w:r>
      <w:r w:rsidR="008D1A70" w:rsidRPr="00C752A8">
        <w:rPr>
          <w:rFonts w:ascii="Arial" w:hAnsi="Arial" w:cs="Arial"/>
          <w:bCs/>
          <w:i/>
          <w:sz w:val="24"/>
          <w:szCs w:val="24"/>
          <w:lang w:val="uk-UA"/>
        </w:rPr>
        <w:t xml:space="preserve">М.П. </w:t>
      </w:r>
      <w:r w:rsidRPr="00C752A8">
        <w:rPr>
          <w:rFonts w:ascii="Arial" w:hAnsi="Arial" w:cs="Arial"/>
          <w:bCs/>
          <w:i/>
          <w:sz w:val="24"/>
          <w:szCs w:val="24"/>
          <w:lang w:val="uk-UA"/>
        </w:rPr>
        <w:t>(серія та номер кваліфікаційного сертифіката)</w:t>
      </w: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lastRenderedPageBreak/>
        <w:t>Відповідальний експерт</w:t>
      </w:r>
      <w:r w:rsidRPr="00C752A8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8D1A70" w:rsidRPr="00C752A8">
        <w:rPr>
          <w:rFonts w:ascii="Arial" w:hAnsi="Arial" w:cs="Arial"/>
          <w:b/>
          <w:bCs/>
          <w:sz w:val="28"/>
          <w:szCs w:val="28"/>
          <w:lang w:val="uk-UA"/>
        </w:rPr>
        <w:t xml:space="preserve"> ___________________________________</w:t>
      </w:r>
      <w:r w:rsidRPr="00C752A8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8D1A70" w:rsidRPr="00C752A8">
        <w:rPr>
          <w:rFonts w:ascii="Arial" w:hAnsi="Arial" w:cs="Arial"/>
          <w:sz w:val="28"/>
          <w:szCs w:val="28"/>
          <w:lang w:val="uk-UA"/>
        </w:rPr>
        <w:t xml:space="preserve">  </w:t>
      </w:r>
    </w:p>
    <w:p w:rsidR="002E3792" w:rsidRPr="00C752A8" w:rsidRDefault="008D1A70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C752A8">
        <w:rPr>
          <w:rFonts w:ascii="Arial" w:hAnsi="Arial" w:cs="Arial"/>
          <w:i/>
          <w:iCs/>
          <w:sz w:val="24"/>
          <w:szCs w:val="24"/>
          <w:lang w:val="uk-UA"/>
        </w:rPr>
        <w:t xml:space="preserve">                                                             </w:t>
      </w:r>
      <w:r w:rsidR="002E3792" w:rsidRPr="00C752A8">
        <w:rPr>
          <w:rFonts w:ascii="Arial" w:hAnsi="Arial" w:cs="Arial"/>
          <w:i/>
          <w:iCs/>
          <w:sz w:val="24"/>
          <w:szCs w:val="24"/>
          <w:lang w:val="uk-UA"/>
        </w:rPr>
        <w:t>(підпис)</w:t>
      </w:r>
      <w:r w:rsidR="002E3792" w:rsidRPr="00C752A8">
        <w:rPr>
          <w:rFonts w:ascii="Arial" w:hAnsi="Arial" w:cs="Arial"/>
          <w:i/>
          <w:iCs/>
          <w:sz w:val="24"/>
          <w:szCs w:val="24"/>
          <w:lang w:val="uk-UA"/>
        </w:rPr>
        <w:tab/>
      </w:r>
      <w:r w:rsidRPr="00C752A8">
        <w:rPr>
          <w:rFonts w:ascii="Arial" w:hAnsi="Arial" w:cs="Arial"/>
          <w:i/>
          <w:iCs/>
          <w:sz w:val="24"/>
          <w:szCs w:val="24"/>
          <w:lang w:val="uk-UA"/>
        </w:rPr>
        <w:t xml:space="preserve">                                   </w:t>
      </w:r>
      <w:r w:rsidR="002E3792" w:rsidRPr="00C752A8">
        <w:rPr>
          <w:rFonts w:ascii="Arial" w:hAnsi="Arial" w:cs="Arial"/>
          <w:i/>
          <w:iCs/>
          <w:sz w:val="24"/>
          <w:szCs w:val="24"/>
          <w:lang w:val="uk-UA"/>
        </w:rPr>
        <w:t>(П.І.Б.)</w:t>
      </w:r>
    </w:p>
    <w:p w:rsidR="008D1A70" w:rsidRDefault="008D1A70" w:rsidP="00052FFE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C752A8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                  </w:t>
      </w:r>
      <w:r w:rsidR="002E3792" w:rsidRPr="00C752A8">
        <w:rPr>
          <w:rFonts w:ascii="Arial" w:hAnsi="Arial" w:cs="Arial"/>
          <w:i/>
          <w:sz w:val="24"/>
          <w:szCs w:val="24"/>
          <w:lang w:val="uk-UA"/>
        </w:rPr>
        <w:t>М.П. (серія та номер кваліфікаційного сертифіката)</w:t>
      </w:r>
    </w:p>
    <w:p w:rsidR="00D73606" w:rsidRDefault="00D73606" w:rsidP="00052FFE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</w:p>
    <w:p w:rsidR="00D73606" w:rsidRDefault="00D73606" w:rsidP="00D73606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D73606">
        <w:rPr>
          <w:rFonts w:ascii="Arial" w:hAnsi="Arial" w:cs="Arial"/>
          <w:b/>
          <w:sz w:val="28"/>
          <w:szCs w:val="28"/>
          <w:lang w:val="uk-UA"/>
        </w:rPr>
        <w:t>Експерти (фахівці)_________________________</w:t>
      </w:r>
      <w:r>
        <w:rPr>
          <w:rFonts w:ascii="Arial" w:hAnsi="Arial" w:cs="Arial"/>
          <w:b/>
          <w:sz w:val="28"/>
          <w:szCs w:val="28"/>
          <w:lang w:val="uk-UA"/>
        </w:rPr>
        <w:t>_____________</w:t>
      </w:r>
    </w:p>
    <w:p w:rsidR="00D73606" w:rsidRPr="00D73606" w:rsidRDefault="00D73606" w:rsidP="00D73606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                                                </w:t>
      </w:r>
      <w:r w:rsidRPr="00D73606">
        <w:rPr>
          <w:rFonts w:ascii="Arial" w:hAnsi="Arial" w:cs="Arial"/>
          <w:i/>
          <w:sz w:val="24"/>
          <w:szCs w:val="24"/>
          <w:lang w:val="uk-UA"/>
        </w:rPr>
        <w:t xml:space="preserve">(підпис)               </w:t>
      </w:r>
      <w:r>
        <w:rPr>
          <w:rFonts w:ascii="Arial" w:hAnsi="Arial" w:cs="Arial"/>
          <w:i/>
          <w:sz w:val="24"/>
          <w:szCs w:val="24"/>
          <w:lang w:val="uk-UA"/>
        </w:rPr>
        <w:t xml:space="preserve">                  </w:t>
      </w:r>
      <w:r w:rsidRPr="00D73606">
        <w:rPr>
          <w:rFonts w:ascii="Arial" w:hAnsi="Arial" w:cs="Arial"/>
          <w:i/>
          <w:sz w:val="24"/>
          <w:szCs w:val="24"/>
          <w:lang w:val="uk-UA"/>
        </w:rPr>
        <w:t>(П.І.Б.)</w:t>
      </w:r>
    </w:p>
    <w:p w:rsidR="008D1A70" w:rsidRPr="00C752A8" w:rsidRDefault="008D1A70" w:rsidP="00052FFE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</w:p>
    <w:p w:rsidR="008D1A70" w:rsidRPr="00C752A8" w:rsidRDefault="008D1A70" w:rsidP="00052FFE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</w:p>
    <w:p w:rsidR="008D1A70" w:rsidRPr="00C752A8" w:rsidRDefault="008D1A70" w:rsidP="00052FFE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</w:p>
    <w:p w:rsidR="008D1A70" w:rsidRPr="00C752A8" w:rsidRDefault="008D1A70" w:rsidP="00052FFE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  <w:sectPr w:rsidR="002E3792" w:rsidRPr="00C752A8" w:rsidSect="002416C3">
          <w:pgSz w:w="11909" w:h="16834"/>
          <w:pgMar w:top="1134" w:right="851" w:bottom="1134" w:left="1418" w:header="720" w:footer="720" w:gutter="0"/>
          <w:pgNumType w:start="1"/>
          <w:cols w:space="60"/>
          <w:noEndnote/>
          <w:docGrid w:linePitch="299"/>
        </w:sectPr>
      </w:pPr>
    </w:p>
    <w:p w:rsidR="002E3792" w:rsidRPr="00C752A8" w:rsidRDefault="002E3792" w:rsidP="00F605C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lastRenderedPageBreak/>
        <w:t>ДОДАТОК Г</w:t>
      </w:r>
    </w:p>
    <w:p w:rsidR="002E3792" w:rsidRPr="00C752A8" w:rsidRDefault="002E3792" w:rsidP="00F605C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(обов'язковий)</w:t>
      </w:r>
    </w:p>
    <w:p w:rsidR="002E3792" w:rsidRPr="00C752A8" w:rsidRDefault="002E3792" w:rsidP="00F605C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C752A8">
        <w:rPr>
          <w:rFonts w:ascii="Arial" w:hAnsi="Arial" w:cs="Arial"/>
          <w:b/>
          <w:sz w:val="28"/>
          <w:szCs w:val="28"/>
          <w:lang w:val="uk-UA"/>
        </w:rPr>
        <w:t>ФОРМА ЕКСПЕРТНОГО ЗВІТУ</w:t>
      </w:r>
    </w:p>
    <w:p w:rsidR="00F605C7" w:rsidRPr="00C752A8" w:rsidRDefault="002E3792" w:rsidP="00F605C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щодо розгляду проектної документації в частині міцності, </w:t>
      </w:r>
    </w:p>
    <w:p w:rsidR="00F605C7" w:rsidRPr="00C752A8" w:rsidRDefault="002E3792" w:rsidP="00F605C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надійності та довговічності</w:t>
      </w:r>
      <w:r w:rsidR="00F605C7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об'єкта будівництва </w:t>
      </w:r>
    </w:p>
    <w:p w:rsidR="002E3792" w:rsidRPr="00C752A8" w:rsidRDefault="002E3792" w:rsidP="00F605C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та її кошторисної частини</w:t>
      </w: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F605C7" w:rsidRPr="00C752A8" w:rsidRDefault="00F605C7" w:rsidP="00F605C7">
      <w:pPr>
        <w:spacing w:after="0" w:line="360" w:lineRule="auto"/>
        <w:ind w:firstLine="5103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ЗАТВЕРДЖУЮ</w:t>
      </w:r>
    </w:p>
    <w:p w:rsidR="00F605C7" w:rsidRPr="00C752A8" w:rsidRDefault="00F605C7" w:rsidP="00F605C7">
      <w:pPr>
        <w:spacing w:after="0" w:line="360" w:lineRule="auto"/>
        <w:ind w:firstLine="5103"/>
        <w:jc w:val="both"/>
        <w:rPr>
          <w:rFonts w:ascii="Arial" w:hAnsi="Arial" w:cs="Arial"/>
          <w:i/>
          <w:iCs/>
          <w:sz w:val="24"/>
          <w:szCs w:val="24"/>
          <w:lang w:val="uk-UA"/>
        </w:rPr>
      </w:pPr>
      <w:r w:rsidRPr="00C752A8">
        <w:rPr>
          <w:rFonts w:ascii="Arial" w:hAnsi="Arial" w:cs="Arial"/>
          <w:i/>
          <w:iCs/>
          <w:sz w:val="24"/>
          <w:szCs w:val="24"/>
          <w:lang w:val="uk-UA"/>
        </w:rPr>
        <w:t>(Керівник експертної організації)</w:t>
      </w:r>
    </w:p>
    <w:p w:rsidR="00F605C7" w:rsidRPr="00C752A8" w:rsidRDefault="00F605C7" w:rsidP="00F605C7">
      <w:pPr>
        <w:spacing w:after="0" w:line="360" w:lineRule="auto"/>
        <w:ind w:firstLine="5103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i/>
          <w:iCs/>
          <w:sz w:val="28"/>
          <w:szCs w:val="28"/>
          <w:lang w:val="uk-UA"/>
        </w:rPr>
        <w:t>_________________________</w:t>
      </w:r>
    </w:p>
    <w:p w:rsidR="00F605C7" w:rsidRPr="00C752A8" w:rsidRDefault="00F605C7" w:rsidP="00F605C7">
      <w:pPr>
        <w:spacing w:after="0" w:line="360" w:lineRule="auto"/>
        <w:ind w:firstLine="5103"/>
        <w:jc w:val="both"/>
        <w:rPr>
          <w:rFonts w:ascii="Arial" w:hAnsi="Arial" w:cs="Arial"/>
          <w:sz w:val="24"/>
          <w:szCs w:val="24"/>
          <w:lang w:val="uk-UA"/>
        </w:rPr>
      </w:pPr>
      <w:r w:rsidRPr="00C752A8">
        <w:rPr>
          <w:rFonts w:ascii="Arial" w:hAnsi="Arial" w:cs="Arial"/>
          <w:sz w:val="24"/>
          <w:szCs w:val="24"/>
          <w:lang w:val="uk-UA"/>
        </w:rPr>
        <w:t>М.П.</w:t>
      </w:r>
      <w:r w:rsidRPr="00C752A8">
        <w:rPr>
          <w:rFonts w:ascii="Arial" w:hAnsi="Arial" w:cs="Arial"/>
          <w:i/>
          <w:iCs/>
          <w:sz w:val="24"/>
          <w:szCs w:val="24"/>
          <w:lang w:val="uk-UA"/>
        </w:rPr>
        <w:t xml:space="preserve">   (підпис)       (П.І.Б)</w:t>
      </w:r>
    </w:p>
    <w:p w:rsidR="00F605C7" w:rsidRPr="00C752A8" w:rsidRDefault="00F605C7" w:rsidP="00F605C7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                                                                  ______________ 20 _____</w:t>
      </w:r>
    </w:p>
    <w:p w:rsidR="00F605C7" w:rsidRPr="0052581A" w:rsidRDefault="00F605C7" w:rsidP="00F605C7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2581A">
        <w:rPr>
          <w:rFonts w:ascii="Arial" w:hAnsi="Arial" w:cs="Arial"/>
          <w:sz w:val="24"/>
          <w:szCs w:val="24"/>
          <w:lang w:val="uk-UA"/>
        </w:rPr>
        <w:t xml:space="preserve">місто_____________                                 </w:t>
      </w:r>
    </w:p>
    <w:p w:rsidR="00F605C7" w:rsidRPr="0052581A" w:rsidRDefault="00F605C7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2581A">
        <w:rPr>
          <w:rFonts w:ascii="Arial" w:hAnsi="Arial" w:cs="Arial"/>
          <w:sz w:val="24"/>
          <w:szCs w:val="24"/>
          <w:lang w:val="uk-UA"/>
        </w:rPr>
        <w:t>№ _______________</w:t>
      </w:r>
    </w:p>
    <w:p w:rsidR="00F605C7" w:rsidRPr="00C752A8" w:rsidRDefault="00F605C7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2E3792" w:rsidP="00F605C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C752A8">
        <w:rPr>
          <w:rFonts w:ascii="Arial" w:hAnsi="Arial" w:cs="Arial"/>
          <w:b/>
          <w:sz w:val="28"/>
          <w:szCs w:val="28"/>
          <w:lang w:val="uk-UA"/>
        </w:rPr>
        <w:t>ЕКСПЕРТНИЙ ЗВІТ</w:t>
      </w:r>
    </w:p>
    <w:p w:rsidR="00F605C7" w:rsidRPr="00C752A8" w:rsidRDefault="002E3792" w:rsidP="00F605C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щодо розгляду проектної документації в частині міцності, </w:t>
      </w:r>
    </w:p>
    <w:p w:rsidR="00F605C7" w:rsidRPr="00C752A8" w:rsidRDefault="002E3792" w:rsidP="00F605C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надійності та довговічності</w:t>
      </w:r>
      <w:r w:rsidR="00F605C7"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об'єкта будівництва </w:t>
      </w:r>
    </w:p>
    <w:p w:rsidR="002E3792" w:rsidRDefault="0052581A" w:rsidP="00F605C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та її кошторисної частини</w:t>
      </w:r>
    </w:p>
    <w:p w:rsidR="0052581A" w:rsidRPr="00C752A8" w:rsidRDefault="0052581A" w:rsidP="00F605C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:rsidR="00F605C7" w:rsidRPr="00C752A8" w:rsidRDefault="001947BB" w:rsidP="00F605C7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з</w:t>
      </w:r>
      <w:r w:rsidR="00F605C7" w:rsidRPr="00C752A8">
        <w:rPr>
          <w:rFonts w:ascii="Arial" w:hAnsi="Arial" w:cs="Arial"/>
          <w:sz w:val="28"/>
          <w:szCs w:val="28"/>
          <w:lang w:val="uk-UA"/>
        </w:rPr>
        <w:t>а __________________________________</w:t>
      </w:r>
      <w:r w:rsidR="0052581A">
        <w:rPr>
          <w:rFonts w:ascii="Arial" w:hAnsi="Arial" w:cs="Arial"/>
          <w:sz w:val="28"/>
          <w:szCs w:val="28"/>
          <w:lang w:val="uk-UA"/>
        </w:rPr>
        <w:t>____________________</w:t>
      </w:r>
      <w:r w:rsidR="00F605C7" w:rsidRPr="00C752A8">
        <w:rPr>
          <w:rFonts w:ascii="Arial" w:hAnsi="Arial" w:cs="Arial"/>
          <w:sz w:val="28"/>
          <w:szCs w:val="28"/>
          <w:lang w:val="uk-UA"/>
        </w:rPr>
        <w:t>__</w:t>
      </w:r>
    </w:p>
    <w:p w:rsidR="00F605C7" w:rsidRPr="00C752A8" w:rsidRDefault="00F605C7" w:rsidP="00F605C7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C752A8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                (стадія проектування)</w:t>
      </w:r>
    </w:p>
    <w:p w:rsidR="00F605C7" w:rsidRPr="00C752A8" w:rsidRDefault="00F605C7" w:rsidP="00F605C7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____________________________________________________________</w:t>
      </w:r>
    </w:p>
    <w:p w:rsidR="00F605C7" w:rsidRPr="00C752A8" w:rsidRDefault="00F605C7" w:rsidP="00F605C7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C752A8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              (назва проекту будівництва)</w:t>
      </w:r>
    </w:p>
    <w:p w:rsidR="001A1A1B" w:rsidRDefault="001A1A1B" w:rsidP="00F605C7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1A1A1B">
        <w:rPr>
          <w:rFonts w:ascii="Arial" w:hAnsi="Arial" w:cs="Arial"/>
          <w:sz w:val="28"/>
          <w:szCs w:val="28"/>
          <w:lang w:val="uk-UA"/>
        </w:rPr>
        <w:t>Клас</w:t>
      </w:r>
      <w:r w:rsidR="00FF601A">
        <w:rPr>
          <w:rFonts w:ascii="Arial" w:hAnsi="Arial" w:cs="Arial"/>
          <w:sz w:val="28"/>
          <w:szCs w:val="28"/>
          <w:lang w:val="uk-UA"/>
        </w:rPr>
        <w:t>и</w:t>
      </w:r>
      <w:r w:rsidRPr="001A1A1B">
        <w:rPr>
          <w:rFonts w:ascii="Arial" w:hAnsi="Arial" w:cs="Arial"/>
          <w:sz w:val="28"/>
          <w:szCs w:val="28"/>
          <w:lang w:val="uk-UA"/>
        </w:rPr>
        <w:t xml:space="preserve"> наслідків (відповідальності) об’є</w:t>
      </w:r>
      <w:r>
        <w:rPr>
          <w:rFonts w:ascii="Arial" w:hAnsi="Arial" w:cs="Arial"/>
          <w:sz w:val="28"/>
          <w:szCs w:val="28"/>
          <w:lang w:val="uk-UA"/>
        </w:rPr>
        <w:t>к</w:t>
      </w:r>
      <w:r w:rsidRPr="001A1A1B">
        <w:rPr>
          <w:rFonts w:ascii="Arial" w:hAnsi="Arial" w:cs="Arial"/>
          <w:sz w:val="28"/>
          <w:szCs w:val="28"/>
          <w:lang w:val="uk-UA"/>
        </w:rPr>
        <w:t>тів_______</w:t>
      </w:r>
    </w:p>
    <w:p w:rsidR="00F605C7" w:rsidRPr="00C752A8" w:rsidRDefault="00F605C7" w:rsidP="00F605C7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Замовник ___________________________________________________  </w:t>
      </w:r>
    </w:p>
    <w:p w:rsidR="00F605C7" w:rsidRPr="00C752A8" w:rsidRDefault="00F605C7" w:rsidP="00F605C7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C752A8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                                        (назва організації)</w:t>
      </w:r>
    </w:p>
    <w:p w:rsidR="00F605C7" w:rsidRPr="00C752A8" w:rsidRDefault="00F605C7" w:rsidP="00F605C7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Генеральний проектувальник __________________________________</w:t>
      </w:r>
    </w:p>
    <w:p w:rsidR="00F605C7" w:rsidRPr="00C752A8" w:rsidRDefault="00F605C7" w:rsidP="00F605C7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C752A8">
        <w:rPr>
          <w:rFonts w:ascii="Arial" w:hAnsi="Arial" w:cs="Arial"/>
          <w:i/>
          <w:sz w:val="28"/>
          <w:szCs w:val="28"/>
          <w:lang w:val="uk-UA"/>
        </w:rPr>
        <w:t xml:space="preserve">                                                              </w:t>
      </w:r>
      <w:r w:rsidRPr="00C752A8">
        <w:rPr>
          <w:rFonts w:ascii="Arial" w:hAnsi="Arial" w:cs="Arial"/>
          <w:i/>
          <w:sz w:val="24"/>
          <w:szCs w:val="24"/>
          <w:lang w:val="uk-UA"/>
        </w:rPr>
        <w:t>(назва організації)</w:t>
      </w:r>
    </w:p>
    <w:p w:rsidR="00F605C7" w:rsidRPr="00C752A8" w:rsidRDefault="00F605C7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F605C7" w:rsidRPr="00C752A8" w:rsidRDefault="00F605C7" w:rsidP="00F605C7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2E3792" w:rsidP="0052581A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lastRenderedPageBreak/>
        <w:t>За результатами розгляду проектної документації</w:t>
      </w:r>
      <w:r w:rsidR="0052581A">
        <w:rPr>
          <w:rFonts w:ascii="Arial" w:hAnsi="Arial" w:cs="Arial"/>
          <w:sz w:val="28"/>
          <w:szCs w:val="28"/>
          <w:lang w:val="uk-UA"/>
        </w:rPr>
        <w:t xml:space="preserve"> на будівництво  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встановлено, що зазначена документація розроблена з дотриманням вимог до міцності, надійності та довговічності об'єкта будівництва та кошторисної частини проектної документації </w:t>
      </w:r>
      <w:r w:rsidR="00814125">
        <w:rPr>
          <w:rFonts w:ascii="Arial" w:hAnsi="Arial" w:cs="Arial"/>
          <w:sz w:val="28"/>
          <w:szCs w:val="28"/>
          <w:lang w:val="uk-UA"/>
        </w:rPr>
        <w:t xml:space="preserve">на будівництво 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і має такі </w:t>
      </w:r>
      <w:r w:rsidR="0052581A">
        <w:rPr>
          <w:rFonts w:ascii="Arial" w:hAnsi="Arial" w:cs="Arial"/>
          <w:sz w:val="28"/>
          <w:szCs w:val="28"/>
          <w:lang w:val="uk-UA"/>
        </w:rPr>
        <w:t>техніко-економічні  показники*: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87"/>
        <w:gridCol w:w="3178"/>
        <w:gridCol w:w="3216"/>
      </w:tblGrid>
      <w:tr w:rsidR="002E3792" w:rsidRPr="00C752A8" w:rsidTr="00AC40E9">
        <w:trPr>
          <w:trHeight w:hRule="exact" w:val="374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792" w:rsidRPr="00C752A8" w:rsidRDefault="0052581A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>Од. виміру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752A8">
              <w:rPr>
                <w:rFonts w:ascii="Arial" w:hAnsi="Arial" w:cs="Arial"/>
                <w:sz w:val="28"/>
                <w:szCs w:val="28"/>
                <w:lang w:val="uk-UA"/>
              </w:rPr>
              <w:t>Кількість</w:t>
            </w:r>
          </w:p>
        </w:tc>
      </w:tr>
      <w:tr w:rsidR="002E3792" w:rsidRPr="00C752A8" w:rsidTr="00AC40E9">
        <w:trPr>
          <w:trHeight w:hRule="exact" w:val="336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2E3792" w:rsidRPr="00C752A8" w:rsidTr="00AC40E9">
        <w:trPr>
          <w:trHeight w:hRule="exact" w:val="346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2E3792" w:rsidRPr="00C752A8" w:rsidTr="00AC40E9">
        <w:trPr>
          <w:trHeight w:hRule="exact" w:val="365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792" w:rsidRPr="00C752A8" w:rsidRDefault="002E3792" w:rsidP="00052FFE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</w:tbl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ab/>
      </w:r>
      <w:r w:rsidRPr="00C752A8">
        <w:rPr>
          <w:rFonts w:ascii="Arial" w:hAnsi="Arial" w:cs="Arial"/>
          <w:sz w:val="28"/>
          <w:szCs w:val="28"/>
          <w:lang w:val="uk-UA"/>
        </w:rPr>
        <w:tab/>
      </w: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* Відповідно до додатків И, К, Л ДБН А.2.2-3:2014.</w:t>
      </w: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Обов'язковий додаток до експертного звіту на</w:t>
      </w:r>
      <w:r w:rsidRPr="00C752A8">
        <w:rPr>
          <w:rFonts w:ascii="Arial" w:hAnsi="Arial" w:cs="Arial"/>
          <w:sz w:val="28"/>
          <w:szCs w:val="28"/>
          <w:lang w:val="uk-UA"/>
        </w:rPr>
        <w:tab/>
        <w:t xml:space="preserve"> _____ аркушах.</w:t>
      </w:r>
    </w:p>
    <w:p w:rsidR="002E3792" w:rsidRPr="00C752A8" w:rsidRDefault="006C1EE9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(складається відповідно до </w:t>
      </w:r>
      <w:r w:rsidR="00B35298">
        <w:rPr>
          <w:rFonts w:ascii="Arial" w:hAnsi="Arial" w:cs="Arial"/>
          <w:sz w:val="28"/>
          <w:szCs w:val="28"/>
          <w:lang w:val="uk-UA"/>
        </w:rPr>
        <w:t xml:space="preserve"> 9.1</w:t>
      </w:r>
      <w:r w:rsidR="002E3792" w:rsidRPr="00C752A8">
        <w:rPr>
          <w:rFonts w:ascii="Arial" w:hAnsi="Arial" w:cs="Arial"/>
          <w:sz w:val="28"/>
          <w:szCs w:val="28"/>
          <w:lang w:val="uk-UA"/>
        </w:rPr>
        <w:t>.4 цього стандарту)</w:t>
      </w: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F605C7" w:rsidRPr="00C752A8" w:rsidRDefault="00F605C7" w:rsidP="00F605C7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Головний експерт проекту  ________________________________</w:t>
      </w:r>
    </w:p>
    <w:p w:rsidR="00F605C7" w:rsidRPr="00C752A8" w:rsidRDefault="00F605C7" w:rsidP="00F605C7">
      <w:pPr>
        <w:spacing w:after="0" w:line="360" w:lineRule="auto"/>
        <w:jc w:val="both"/>
        <w:rPr>
          <w:rFonts w:ascii="Arial" w:hAnsi="Arial" w:cs="Arial"/>
          <w:bCs/>
          <w:i/>
          <w:sz w:val="24"/>
          <w:szCs w:val="24"/>
          <w:lang w:val="uk-UA"/>
        </w:rPr>
      </w:pPr>
      <w:r w:rsidRPr="00C752A8">
        <w:rPr>
          <w:rFonts w:ascii="Arial" w:hAnsi="Arial" w:cs="Arial"/>
          <w:bCs/>
          <w:i/>
          <w:sz w:val="24"/>
          <w:szCs w:val="24"/>
          <w:lang w:val="uk-UA"/>
        </w:rPr>
        <w:t xml:space="preserve">                                                              (підпис)                               (П.І.Б.)</w:t>
      </w:r>
    </w:p>
    <w:p w:rsidR="00F605C7" w:rsidRPr="00C752A8" w:rsidRDefault="00F605C7" w:rsidP="00F605C7">
      <w:pPr>
        <w:spacing w:after="0" w:line="360" w:lineRule="auto"/>
        <w:jc w:val="both"/>
        <w:rPr>
          <w:rFonts w:ascii="Arial" w:hAnsi="Arial" w:cs="Arial"/>
          <w:bCs/>
          <w:i/>
          <w:sz w:val="24"/>
          <w:szCs w:val="24"/>
          <w:lang w:val="uk-UA"/>
        </w:rPr>
      </w:pPr>
      <w:r w:rsidRPr="00C752A8">
        <w:rPr>
          <w:rFonts w:ascii="Arial" w:hAnsi="Arial" w:cs="Arial"/>
          <w:bCs/>
          <w:i/>
          <w:sz w:val="28"/>
          <w:szCs w:val="28"/>
          <w:lang w:val="uk-UA"/>
        </w:rPr>
        <w:t xml:space="preserve">                                              </w:t>
      </w:r>
      <w:r w:rsidRPr="00C752A8">
        <w:rPr>
          <w:rFonts w:ascii="Arial" w:hAnsi="Arial" w:cs="Arial"/>
          <w:bCs/>
          <w:i/>
          <w:sz w:val="24"/>
          <w:szCs w:val="24"/>
          <w:lang w:val="uk-UA"/>
        </w:rPr>
        <w:t>М.П. (серія та номер кваліфікаційного сертифіката)</w:t>
      </w:r>
    </w:p>
    <w:p w:rsidR="00F605C7" w:rsidRPr="00C752A8" w:rsidRDefault="00F605C7" w:rsidP="00F605C7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Відповідальний експерт</w:t>
      </w:r>
      <w:r w:rsidRPr="00C752A8">
        <w:rPr>
          <w:rFonts w:ascii="Arial" w:hAnsi="Arial" w:cs="Arial"/>
          <w:b/>
          <w:bCs/>
          <w:sz w:val="28"/>
          <w:szCs w:val="28"/>
          <w:lang w:val="uk-UA"/>
        </w:rPr>
        <w:tab/>
        <w:t xml:space="preserve"> ___________________________________</w:t>
      </w:r>
      <w:r w:rsidRPr="00C752A8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C752A8">
        <w:rPr>
          <w:rFonts w:ascii="Arial" w:hAnsi="Arial" w:cs="Arial"/>
          <w:sz w:val="28"/>
          <w:szCs w:val="28"/>
          <w:lang w:val="uk-UA"/>
        </w:rPr>
        <w:t xml:space="preserve">  </w:t>
      </w:r>
    </w:p>
    <w:p w:rsidR="00F605C7" w:rsidRPr="00C752A8" w:rsidRDefault="00F605C7" w:rsidP="00F605C7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C752A8">
        <w:rPr>
          <w:rFonts w:ascii="Arial" w:hAnsi="Arial" w:cs="Arial"/>
          <w:i/>
          <w:iCs/>
          <w:sz w:val="24"/>
          <w:szCs w:val="24"/>
          <w:lang w:val="uk-UA"/>
        </w:rPr>
        <w:t xml:space="preserve">                                                             (підпис)</w:t>
      </w:r>
      <w:r w:rsidRPr="00C752A8">
        <w:rPr>
          <w:rFonts w:ascii="Arial" w:hAnsi="Arial" w:cs="Arial"/>
          <w:i/>
          <w:iCs/>
          <w:sz w:val="24"/>
          <w:szCs w:val="24"/>
          <w:lang w:val="uk-UA"/>
        </w:rPr>
        <w:tab/>
        <w:t xml:space="preserve">                                   (П.І.Б.)</w:t>
      </w:r>
    </w:p>
    <w:p w:rsidR="00F605C7" w:rsidRDefault="00F605C7" w:rsidP="00F605C7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C752A8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                  М.П. (серія та номер кваліфікаційного сертифіката)</w:t>
      </w:r>
    </w:p>
    <w:p w:rsidR="006C1EE9" w:rsidRPr="006C1EE9" w:rsidRDefault="006C1EE9" w:rsidP="00F605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uk-UA"/>
        </w:rPr>
      </w:pPr>
    </w:p>
    <w:p w:rsidR="00F605C7" w:rsidRPr="006C1EE9" w:rsidRDefault="006C1EE9" w:rsidP="006C1EE9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6C1EE9">
        <w:rPr>
          <w:rFonts w:ascii="Arial" w:hAnsi="Arial" w:cs="Arial"/>
          <w:b/>
          <w:sz w:val="28"/>
          <w:szCs w:val="28"/>
          <w:lang w:val="uk-UA"/>
        </w:rPr>
        <w:t>Експерти (фахівці)_________________________</w:t>
      </w:r>
      <w:r>
        <w:rPr>
          <w:rFonts w:ascii="Arial" w:hAnsi="Arial" w:cs="Arial"/>
          <w:b/>
          <w:sz w:val="28"/>
          <w:szCs w:val="28"/>
          <w:lang w:val="uk-UA"/>
        </w:rPr>
        <w:t>________________</w:t>
      </w:r>
      <w:r w:rsidRPr="006C1EE9">
        <w:rPr>
          <w:rFonts w:ascii="Arial" w:hAnsi="Arial" w:cs="Arial"/>
          <w:b/>
          <w:sz w:val="28"/>
          <w:szCs w:val="28"/>
          <w:lang w:val="uk-UA"/>
        </w:rPr>
        <w:tab/>
        <w:t xml:space="preserve">  </w:t>
      </w:r>
      <w:r w:rsidRPr="006C1EE9">
        <w:rPr>
          <w:rFonts w:ascii="Arial" w:hAnsi="Arial" w:cs="Arial"/>
          <w:b/>
          <w:sz w:val="28"/>
          <w:szCs w:val="28"/>
          <w:lang w:val="uk-UA"/>
        </w:rPr>
        <w:tab/>
      </w:r>
      <w:r w:rsidRPr="006C1EE9">
        <w:rPr>
          <w:rFonts w:ascii="Arial" w:hAnsi="Arial" w:cs="Arial"/>
          <w:sz w:val="28"/>
          <w:szCs w:val="28"/>
          <w:lang w:val="uk-UA"/>
        </w:rPr>
        <w:t xml:space="preserve">                            </w:t>
      </w:r>
      <w:r>
        <w:rPr>
          <w:rFonts w:ascii="Arial" w:hAnsi="Arial" w:cs="Arial"/>
          <w:sz w:val="28"/>
          <w:szCs w:val="28"/>
          <w:lang w:val="uk-UA"/>
        </w:rPr>
        <w:t xml:space="preserve">               </w:t>
      </w:r>
      <w:r w:rsidRPr="006C1EE9">
        <w:rPr>
          <w:rFonts w:ascii="Arial" w:hAnsi="Arial" w:cs="Arial"/>
          <w:i/>
          <w:sz w:val="24"/>
          <w:szCs w:val="24"/>
          <w:lang w:val="uk-UA"/>
        </w:rPr>
        <w:t>(підпис)               (П.І.Б.)</w:t>
      </w:r>
    </w:p>
    <w:p w:rsidR="00F605C7" w:rsidRPr="00C752A8" w:rsidRDefault="00F605C7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F605C7" w:rsidRPr="00C752A8" w:rsidRDefault="00F605C7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F605C7" w:rsidRPr="00C752A8" w:rsidRDefault="00F605C7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F605C7" w:rsidRPr="00C752A8" w:rsidRDefault="00F605C7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F605C7" w:rsidRPr="00C752A8" w:rsidRDefault="00F605C7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F605C7" w:rsidRPr="00C752A8" w:rsidRDefault="00F605C7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E243BA" w:rsidRPr="00C752A8" w:rsidRDefault="00E243BA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E243BA" w:rsidRPr="00C752A8" w:rsidRDefault="00E243BA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F605C7" w:rsidRPr="00C752A8" w:rsidRDefault="002E3792" w:rsidP="00F605C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lastRenderedPageBreak/>
        <w:t xml:space="preserve">ДОДАТОК Д </w:t>
      </w:r>
    </w:p>
    <w:p w:rsidR="002E3792" w:rsidRPr="00C752A8" w:rsidRDefault="002E3792" w:rsidP="00F605C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(обов'язковий)</w:t>
      </w:r>
    </w:p>
    <w:p w:rsidR="002E3792" w:rsidRPr="00C752A8" w:rsidRDefault="002E3792" w:rsidP="00F605C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ФОРМА ЕКСПЕРТНОГО ЗВІТУ</w:t>
      </w:r>
    </w:p>
    <w:p w:rsidR="00F605C7" w:rsidRPr="00C752A8" w:rsidRDefault="002E3792" w:rsidP="00F605C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щодо виявлення помилок і недотримання нормативних </w:t>
      </w:r>
    </w:p>
    <w:p w:rsidR="002E3792" w:rsidRPr="00C752A8" w:rsidRDefault="002E3792" w:rsidP="00F605C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вимог у проектній документації</w:t>
      </w:r>
      <w:r w:rsidR="00D715D2">
        <w:rPr>
          <w:rFonts w:ascii="Arial" w:hAnsi="Arial" w:cs="Arial"/>
          <w:sz w:val="28"/>
          <w:szCs w:val="28"/>
          <w:lang w:val="uk-UA"/>
        </w:rPr>
        <w:t xml:space="preserve"> н будівництво</w:t>
      </w:r>
    </w:p>
    <w:p w:rsidR="00F605C7" w:rsidRPr="00C752A8" w:rsidRDefault="00F605C7" w:rsidP="00F605C7">
      <w:pPr>
        <w:spacing w:after="0" w:line="360" w:lineRule="auto"/>
        <w:ind w:firstLine="5103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F605C7" w:rsidRPr="00C752A8" w:rsidRDefault="00F605C7" w:rsidP="00F605C7">
      <w:pPr>
        <w:spacing w:after="0" w:line="360" w:lineRule="auto"/>
        <w:ind w:firstLine="5103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ЗАТВЕРДЖУЮ</w:t>
      </w:r>
    </w:p>
    <w:p w:rsidR="00F605C7" w:rsidRPr="00C752A8" w:rsidRDefault="00F605C7" w:rsidP="00F605C7">
      <w:pPr>
        <w:spacing w:after="0" w:line="360" w:lineRule="auto"/>
        <w:ind w:firstLine="5103"/>
        <w:jc w:val="both"/>
        <w:rPr>
          <w:rFonts w:ascii="Arial" w:hAnsi="Arial" w:cs="Arial"/>
          <w:i/>
          <w:iCs/>
          <w:sz w:val="24"/>
          <w:szCs w:val="24"/>
          <w:lang w:val="uk-UA"/>
        </w:rPr>
      </w:pPr>
      <w:r w:rsidRPr="00C752A8">
        <w:rPr>
          <w:rFonts w:ascii="Arial" w:hAnsi="Arial" w:cs="Arial"/>
          <w:i/>
          <w:iCs/>
          <w:sz w:val="24"/>
          <w:szCs w:val="24"/>
          <w:lang w:val="uk-UA"/>
        </w:rPr>
        <w:t>(Керівник експертної організації)</w:t>
      </w:r>
    </w:p>
    <w:p w:rsidR="00F605C7" w:rsidRPr="00C752A8" w:rsidRDefault="00F605C7" w:rsidP="00F605C7">
      <w:pPr>
        <w:spacing w:after="0" w:line="360" w:lineRule="auto"/>
        <w:ind w:firstLine="5103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i/>
          <w:iCs/>
          <w:sz w:val="28"/>
          <w:szCs w:val="28"/>
          <w:lang w:val="uk-UA"/>
        </w:rPr>
        <w:t>_________________________</w:t>
      </w:r>
    </w:p>
    <w:p w:rsidR="00F605C7" w:rsidRPr="00C752A8" w:rsidRDefault="00F605C7" w:rsidP="00F605C7">
      <w:pPr>
        <w:spacing w:after="0" w:line="360" w:lineRule="auto"/>
        <w:ind w:firstLine="5103"/>
        <w:jc w:val="both"/>
        <w:rPr>
          <w:rFonts w:ascii="Arial" w:hAnsi="Arial" w:cs="Arial"/>
          <w:sz w:val="24"/>
          <w:szCs w:val="24"/>
          <w:lang w:val="uk-UA"/>
        </w:rPr>
      </w:pPr>
      <w:r w:rsidRPr="00C752A8">
        <w:rPr>
          <w:rFonts w:ascii="Arial" w:hAnsi="Arial" w:cs="Arial"/>
          <w:sz w:val="24"/>
          <w:szCs w:val="24"/>
          <w:lang w:val="uk-UA"/>
        </w:rPr>
        <w:t>М.П.</w:t>
      </w:r>
      <w:r w:rsidRPr="00C752A8">
        <w:rPr>
          <w:rFonts w:ascii="Arial" w:hAnsi="Arial" w:cs="Arial"/>
          <w:i/>
          <w:iCs/>
          <w:sz w:val="24"/>
          <w:szCs w:val="24"/>
          <w:lang w:val="uk-UA"/>
        </w:rPr>
        <w:t xml:space="preserve">   (підпис)       (П.І.Б)</w:t>
      </w:r>
    </w:p>
    <w:p w:rsidR="00F605C7" w:rsidRPr="00C752A8" w:rsidRDefault="00F605C7" w:rsidP="00F605C7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                                                                  ______________ 20 _____</w:t>
      </w:r>
    </w:p>
    <w:p w:rsidR="00F605C7" w:rsidRPr="00D715D2" w:rsidRDefault="00F605C7" w:rsidP="00F605C7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D715D2">
        <w:rPr>
          <w:rFonts w:ascii="Arial" w:hAnsi="Arial" w:cs="Arial"/>
          <w:sz w:val="24"/>
          <w:szCs w:val="24"/>
          <w:lang w:val="uk-UA"/>
        </w:rPr>
        <w:t xml:space="preserve">місто_____________                                 </w:t>
      </w:r>
    </w:p>
    <w:p w:rsidR="00F605C7" w:rsidRPr="00D715D2" w:rsidRDefault="00F605C7" w:rsidP="00052F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D715D2">
        <w:rPr>
          <w:rFonts w:ascii="Arial" w:hAnsi="Arial" w:cs="Arial"/>
          <w:sz w:val="24"/>
          <w:szCs w:val="24"/>
          <w:lang w:val="uk-UA"/>
        </w:rPr>
        <w:t>№ _______________</w:t>
      </w:r>
    </w:p>
    <w:p w:rsidR="00F605C7" w:rsidRPr="00C752A8" w:rsidRDefault="00F605C7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2E3792" w:rsidRPr="00C752A8" w:rsidRDefault="002E3792" w:rsidP="00F605C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ЕКСПЕРТНИЙ ЗВІТ</w:t>
      </w:r>
    </w:p>
    <w:p w:rsidR="00F605C7" w:rsidRPr="00C752A8" w:rsidRDefault="002E3792" w:rsidP="00F605C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щодо виявлення помилок і недотримання нормативних </w:t>
      </w:r>
    </w:p>
    <w:p w:rsidR="002E3792" w:rsidRPr="00C752A8" w:rsidRDefault="002E3792" w:rsidP="00F605C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вимог у проектній документації</w:t>
      </w:r>
      <w:r w:rsidR="00D715D2">
        <w:rPr>
          <w:rFonts w:ascii="Arial" w:hAnsi="Arial" w:cs="Arial"/>
          <w:sz w:val="28"/>
          <w:szCs w:val="28"/>
          <w:lang w:val="uk-UA"/>
        </w:rPr>
        <w:t xml:space="preserve"> на будівництво</w:t>
      </w:r>
    </w:p>
    <w:p w:rsidR="00F605C7" w:rsidRPr="00C752A8" w:rsidRDefault="001947BB" w:rsidP="00F605C7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з</w:t>
      </w:r>
      <w:r w:rsidR="00F605C7" w:rsidRPr="00C752A8">
        <w:rPr>
          <w:rFonts w:ascii="Arial" w:hAnsi="Arial" w:cs="Arial"/>
          <w:sz w:val="28"/>
          <w:szCs w:val="28"/>
          <w:lang w:val="uk-UA"/>
        </w:rPr>
        <w:t>а _______________________</w:t>
      </w:r>
      <w:r w:rsidR="00D715D2">
        <w:rPr>
          <w:rFonts w:ascii="Arial" w:hAnsi="Arial" w:cs="Arial"/>
          <w:sz w:val="28"/>
          <w:szCs w:val="28"/>
          <w:lang w:val="uk-UA"/>
        </w:rPr>
        <w:t>________________________________</w:t>
      </w:r>
      <w:r w:rsidR="00F605C7" w:rsidRPr="00C752A8">
        <w:rPr>
          <w:rFonts w:ascii="Arial" w:hAnsi="Arial" w:cs="Arial"/>
          <w:sz w:val="28"/>
          <w:szCs w:val="28"/>
          <w:lang w:val="uk-UA"/>
        </w:rPr>
        <w:t>__</w:t>
      </w:r>
    </w:p>
    <w:p w:rsidR="00F605C7" w:rsidRPr="00C752A8" w:rsidRDefault="00F605C7" w:rsidP="00F605C7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C752A8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                (стадія проектування)</w:t>
      </w:r>
    </w:p>
    <w:p w:rsidR="00F605C7" w:rsidRPr="00C752A8" w:rsidRDefault="00F605C7" w:rsidP="00F605C7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____________________________________________________________</w:t>
      </w:r>
    </w:p>
    <w:p w:rsidR="00F605C7" w:rsidRPr="00C752A8" w:rsidRDefault="00F605C7" w:rsidP="00F605C7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C752A8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              (назва проекту будівництва)</w:t>
      </w:r>
    </w:p>
    <w:p w:rsidR="005A158F" w:rsidRDefault="005A158F" w:rsidP="00F605C7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5A158F">
        <w:rPr>
          <w:rFonts w:ascii="Arial" w:hAnsi="Arial" w:cs="Arial"/>
          <w:sz w:val="28"/>
          <w:szCs w:val="28"/>
          <w:lang w:val="uk-UA"/>
        </w:rPr>
        <w:t>Клас</w:t>
      </w:r>
      <w:r w:rsidR="007B4452">
        <w:rPr>
          <w:rFonts w:ascii="Arial" w:hAnsi="Arial" w:cs="Arial"/>
          <w:sz w:val="28"/>
          <w:szCs w:val="28"/>
          <w:lang w:val="uk-UA"/>
        </w:rPr>
        <w:t>и</w:t>
      </w:r>
      <w:r w:rsidRPr="005A158F">
        <w:rPr>
          <w:rFonts w:ascii="Arial" w:hAnsi="Arial" w:cs="Arial"/>
          <w:sz w:val="28"/>
          <w:szCs w:val="28"/>
          <w:lang w:val="uk-UA"/>
        </w:rPr>
        <w:t xml:space="preserve"> наслідків (відповідальності) об’є</w:t>
      </w:r>
      <w:r>
        <w:rPr>
          <w:rFonts w:ascii="Arial" w:hAnsi="Arial" w:cs="Arial"/>
          <w:sz w:val="28"/>
          <w:szCs w:val="28"/>
          <w:lang w:val="uk-UA"/>
        </w:rPr>
        <w:t>к</w:t>
      </w:r>
      <w:r w:rsidRPr="005A158F">
        <w:rPr>
          <w:rFonts w:ascii="Arial" w:hAnsi="Arial" w:cs="Arial"/>
          <w:sz w:val="28"/>
          <w:szCs w:val="28"/>
          <w:lang w:val="uk-UA"/>
        </w:rPr>
        <w:t>тів_______</w:t>
      </w:r>
    </w:p>
    <w:p w:rsidR="00F605C7" w:rsidRPr="00C752A8" w:rsidRDefault="00F605C7" w:rsidP="00F605C7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Замовник ___________________________________________________  </w:t>
      </w:r>
    </w:p>
    <w:p w:rsidR="00F605C7" w:rsidRPr="00C752A8" w:rsidRDefault="00F605C7" w:rsidP="00F605C7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C752A8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                                        (назва організації)</w:t>
      </w:r>
    </w:p>
    <w:p w:rsidR="00F605C7" w:rsidRPr="00C752A8" w:rsidRDefault="00F605C7" w:rsidP="00F605C7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Генеральний проектувальник __________________________________</w:t>
      </w:r>
    </w:p>
    <w:p w:rsidR="00F605C7" w:rsidRPr="00C752A8" w:rsidRDefault="00F605C7" w:rsidP="00F605C7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C752A8">
        <w:rPr>
          <w:rFonts w:ascii="Arial" w:hAnsi="Arial" w:cs="Arial"/>
          <w:i/>
          <w:sz w:val="28"/>
          <w:szCs w:val="28"/>
          <w:lang w:val="uk-UA"/>
        </w:rPr>
        <w:t xml:space="preserve">                                                              </w:t>
      </w:r>
      <w:r w:rsidRPr="00C752A8">
        <w:rPr>
          <w:rFonts w:ascii="Arial" w:hAnsi="Arial" w:cs="Arial"/>
          <w:i/>
          <w:sz w:val="24"/>
          <w:szCs w:val="24"/>
          <w:lang w:val="uk-UA"/>
        </w:rPr>
        <w:t>(назва організації)</w:t>
      </w:r>
    </w:p>
    <w:p w:rsidR="00F605C7" w:rsidRPr="00C752A8" w:rsidRDefault="00F605C7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B04211" w:rsidRDefault="00B04211" w:rsidP="00B04211">
      <w:pPr>
        <w:spacing w:after="0" w:line="360" w:lineRule="auto"/>
        <w:ind w:firstLine="708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B04211">
        <w:rPr>
          <w:rFonts w:ascii="Arial" w:hAnsi="Arial" w:cs="Arial"/>
          <w:bCs/>
          <w:sz w:val="28"/>
          <w:szCs w:val="28"/>
          <w:lang w:val="uk-UA"/>
        </w:rPr>
        <w:t>За результатами розгляду проектної документації виявлені помилки та  недотримання вимог законодавства України у сфері будівництва, вихідних даних,</w:t>
      </w:r>
      <w:r w:rsidR="001947BB">
        <w:rPr>
          <w:rFonts w:ascii="Arial" w:hAnsi="Arial" w:cs="Arial"/>
          <w:bCs/>
          <w:sz w:val="28"/>
          <w:szCs w:val="28"/>
          <w:lang w:val="uk-UA"/>
        </w:rPr>
        <w:t xml:space="preserve"> будівельних норм і </w:t>
      </w:r>
      <w:r w:rsidRPr="00B04211">
        <w:rPr>
          <w:rFonts w:ascii="Arial" w:hAnsi="Arial" w:cs="Arial"/>
          <w:bCs/>
          <w:sz w:val="28"/>
          <w:szCs w:val="28"/>
          <w:lang w:val="uk-UA"/>
        </w:rPr>
        <w:t xml:space="preserve"> правил</w:t>
      </w:r>
      <w:r w:rsidR="001947BB">
        <w:rPr>
          <w:rFonts w:ascii="Arial" w:hAnsi="Arial" w:cs="Arial"/>
          <w:bCs/>
          <w:sz w:val="28"/>
          <w:szCs w:val="28"/>
          <w:lang w:val="uk-UA"/>
        </w:rPr>
        <w:t xml:space="preserve"> та нормативних документів</w:t>
      </w:r>
      <w:r w:rsidRPr="00B04211">
        <w:rPr>
          <w:rFonts w:ascii="Arial" w:hAnsi="Arial" w:cs="Arial"/>
          <w:bCs/>
          <w:sz w:val="28"/>
          <w:szCs w:val="28"/>
          <w:lang w:val="uk-UA"/>
        </w:rPr>
        <w:t xml:space="preserve">, </w:t>
      </w:r>
      <w:r w:rsidR="000938FB">
        <w:rPr>
          <w:rFonts w:ascii="Arial" w:hAnsi="Arial" w:cs="Arial"/>
          <w:bCs/>
          <w:sz w:val="28"/>
          <w:szCs w:val="28"/>
          <w:lang w:val="uk-UA"/>
        </w:rPr>
        <w:t>та вимог до (</w:t>
      </w:r>
      <w:r w:rsidRPr="00B04211">
        <w:rPr>
          <w:rFonts w:ascii="Arial" w:hAnsi="Arial" w:cs="Arial"/>
          <w:bCs/>
          <w:sz w:val="28"/>
          <w:szCs w:val="28"/>
          <w:lang w:val="uk-UA"/>
        </w:rPr>
        <w:t xml:space="preserve">міцності, надійності та довговічності об’єкта будівництва, </w:t>
      </w:r>
      <w:r w:rsidRPr="00B04211">
        <w:rPr>
          <w:rFonts w:ascii="Arial" w:hAnsi="Arial" w:cs="Arial"/>
          <w:bCs/>
          <w:sz w:val="28"/>
          <w:szCs w:val="28"/>
          <w:lang w:val="uk-UA"/>
        </w:rPr>
        <w:lastRenderedPageBreak/>
        <w:t xml:space="preserve">його експлуатаційної безпеки, у тому числі вимог доступності для осіб з інвалідністю та інших </w:t>
      </w:r>
      <w:proofErr w:type="spellStart"/>
      <w:r w:rsidRPr="00B04211">
        <w:rPr>
          <w:rFonts w:ascii="Arial" w:hAnsi="Arial" w:cs="Arial"/>
          <w:bCs/>
          <w:sz w:val="28"/>
          <w:szCs w:val="28"/>
          <w:lang w:val="uk-UA"/>
        </w:rPr>
        <w:t>маломобільних</w:t>
      </w:r>
      <w:proofErr w:type="spellEnd"/>
      <w:r w:rsidRPr="00B04211">
        <w:rPr>
          <w:rFonts w:ascii="Arial" w:hAnsi="Arial" w:cs="Arial"/>
          <w:bCs/>
          <w:sz w:val="28"/>
          <w:szCs w:val="28"/>
          <w:lang w:val="uk-UA"/>
        </w:rPr>
        <w:t xml:space="preserve"> груп населення</w:t>
      </w:r>
      <w:r w:rsidR="00DA6394">
        <w:rPr>
          <w:rFonts w:ascii="Arial" w:hAnsi="Arial" w:cs="Arial"/>
          <w:bCs/>
          <w:sz w:val="28"/>
          <w:szCs w:val="28"/>
          <w:lang w:val="uk-UA"/>
        </w:rPr>
        <w:t>,</w:t>
      </w:r>
      <w:r w:rsidR="00DA6394" w:rsidRPr="00DA6394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="00DA6394" w:rsidRPr="00B04211">
        <w:rPr>
          <w:rFonts w:ascii="Arial" w:hAnsi="Arial" w:cs="Arial"/>
          <w:bCs/>
          <w:sz w:val="28"/>
          <w:szCs w:val="28"/>
          <w:lang w:val="uk-UA"/>
        </w:rPr>
        <w:t>та інженерного забезпечення</w:t>
      </w:r>
      <w:r w:rsidRPr="00B04211">
        <w:rPr>
          <w:rFonts w:ascii="Arial" w:hAnsi="Arial" w:cs="Arial"/>
          <w:bCs/>
          <w:sz w:val="28"/>
          <w:szCs w:val="28"/>
          <w:lang w:val="uk-UA"/>
        </w:rPr>
        <w:t xml:space="preserve">; </w:t>
      </w:r>
      <w:r w:rsidR="0045474C" w:rsidRPr="00B04211">
        <w:rPr>
          <w:rFonts w:ascii="Arial" w:hAnsi="Arial" w:cs="Arial"/>
          <w:bCs/>
          <w:sz w:val="28"/>
          <w:szCs w:val="28"/>
          <w:lang w:val="uk-UA"/>
        </w:rPr>
        <w:t>кошторисної частини проектної документації</w:t>
      </w:r>
      <w:r w:rsidR="0045474C">
        <w:rPr>
          <w:rFonts w:ascii="Arial" w:hAnsi="Arial" w:cs="Arial"/>
          <w:bCs/>
          <w:sz w:val="28"/>
          <w:szCs w:val="28"/>
          <w:lang w:val="uk-UA"/>
        </w:rPr>
        <w:t xml:space="preserve"> на будівництво;</w:t>
      </w:r>
      <w:r w:rsidR="0045474C" w:rsidRPr="00B04211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Pr="00B04211">
        <w:rPr>
          <w:rFonts w:ascii="Arial" w:hAnsi="Arial" w:cs="Arial"/>
          <w:bCs/>
          <w:sz w:val="28"/>
          <w:szCs w:val="28"/>
          <w:lang w:val="uk-UA"/>
        </w:rPr>
        <w:t>санітарного і епідеміологічного благополуччя населення; екології;</w:t>
      </w:r>
      <w:r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Pr="00B04211">
        <w:rPr>
          <w:rFonts w:ascii="Arial" w:hAnsi="Arial" w:cs="Arial"/>
          <w:bCs/>
          <w:sz w:val="28"/>
          <w:szCs w:val="28"/>
          <w:lang w:val="uk-UA"/>
        </w:rPr>
        <w:t>охорони праці; енергозбереження; пожежної безпеки; техногенної безпеки;</w:t>
      </w:r>
      <w:r w:rsidR="0045474C">
        <w:rPr>
          <w:rFonts w:ascii="Arial" w:hAnsi="Arial" w:cs="Arial"/>
          <w:bCs/>
          <w:sz w:val="28"/>
          <w:szCs w:val="28"/>
          <w:lang w:val="uk-UA"/>
        </w:rPr>
        <w:t xml:space="preserve"> ядерної та радіаційної безпеки</w:t>
      </w:r>
      <w:r w:rsidRPr="00B04211">
        <w:rPr>
          <w:rFonts w:ascii="Arial" w:hAnsi="Arial" w:cs="Arial"/>
          <w:bCs/>
          <w:sz w:val="28"/>
          <w:szCs w:val="28"/>
          <w:lang w:val="uk-UA"/>
        </w:rPr>
        <w:t xml:space="preserve">)*, у зв’язку із чим, проектна документація </w:t>
      </w:r>
      <w:r w:rsidR="0045474C">
        <w:rPr>
          <w:rFonts w:ascii="Arial" w:hAnsi="Arial" w:cs="Arial"/>
          <w:bCs/>
          <w:sz w:val="28"/>
          <w:szCs w:val="28"/>
          <w:lang w:val="uk-UA"/>
        </w:rPr>
        <w:t xml:space="preserve">на будівництво </w:t>
      </w:r>
      <w:r w:rsidRPr="00B04211">
        <w:rPr>
          <w:rFonts w:ascii="Arial" w:hAnsi="Arial" w:cs="Arial"/>
          <w:bCs/>
          <w:sz w:val="28"/>
          <w:szCs w:val="28"/>
          <w:lang w:val="uk-UA"/>
        </w:rPr>
        <w:t>потребує доопрацювання.</w:t>
      </w:r>
    </w:p>
    <w:p w:rsidR="002E3792" w:rsidRPr="00C752A8" w:rsidRDefault="002E3792" w:rsidP="00B04211">
      <w:pPr>
        <w:spacing w:after="0" w:line="360" w:lineRule="auto"/>
        <w:ind w:firstLine="708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C752A8">
        <w:rPr>
          <w:rFonts w:ascii="Arial" w:hAnsi="Arial" w:cs="Arial"/>
          <w:bCs/>
          <w:sz w:val="28"/>
          <w:szCs w:val="28"/>
          <w:lang w:val="uk-UA"/>
        </w:rPr>
        <w:t xml:space="preserve">Виправлена проектна документація має бути надана на повторну експертизу. </w:t>
      </w:r>
    </w:p>
    <w:p w:rsidR="002E3792" w:rsidRPr="00C752A8" w:rsidRDefault="002E3792" w:rsidP="00C20402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* </w:t>
      </w:r>
      <w:r w:rsidR="00B04211">
        <w:rPr>
          <w:rFonts w:ascii="Arial" w:hAnsi="Arial" w:cs="Arial"/>
          <w:sz w:val="28"/>
          <w:szCs w:val="28"/>
          <w:lang w:val="uk-UA"/>
        </w:rPr>
        <w:t xml:space="preserve">Зазначаються напрями 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</w:t>
      </w:r>
      <w:r w:rsidR="00B04211">
        <w:rPr>
          <w:rFonts w:ascii="Arial" w:hAnsi="Arial" w:cs="Arial"/>
          <w:sz w:val="28"/>
          <w:szCs w:val="28"/>
          <w:lang w:val="uk-UA"/>
        </w:rPr>
        <w:t>відповідно до 8.6 цього стандарту.</w:t>
      </w:r>
    </w:p>
    <w:p w:rsidR="00C20402" w:rsidRPr="00C752A8" w:rsidRDefault="00C20402" w:rsidP="00C20402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2E3792" w:rsidP="00C20402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Обов'язковий додаток до експертного звіту на</w:t>
      </w:r>
      <w:r w:rsidR="00C20402" w:rsidRPr="00C752A8">
        <w:rPr>
          <w:rFonts w:ascii="Arial" w:hAnsi="Arial" w:cs="Arial"/>
          <w:sz w:val="28"/>
          <w:szCs w:val="28"/>
          <w:lang w:val="uk-UA"/>
        </w:rPr>
        <w:t xml:space="preserve"> _____</w:t>
      </w:r>
      <w:r w:rsidRPr="00C752A8">
        <w:rPr>
          <w:rFonts w:ascii="Arial" w:hAnsi="Arial" w:cs="Arial"/>
          <w:sz w:val="28"/>
          <w:szCs w:val="28"/>
          <w:lang w:val="uk-UA"/>
        </w:rPr>
        <w:tab/>
        <w:t>аркушах.</w:t>
      </w: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 xml:space="preserve">(складається </w:t>
      </w:r>
      <w:r w:rsidR="000938FB">
        <w:rPr>
          <w:rFonts w:ascii="Arial" w:hAnsi="Arial" w:cs="Arial"/>
          <w:sz w:val="28"/>
          <w:szCs w:val="28"/>
          <w:lang w:val="uk-UA"/>
        </w:rPr>
        <w:t>відповідно до вимог 9.3.2</w:t>
      </w:r>
      <w:r w:rsidRPr="00C752A8">
        <w:rPr>
          <w:rFonts w:ascii="Arial" w:hAnsi="Arial" w:cs="Arial"/>
          <w:sz w:val="28"/>
          <w:szCs w:val="28"/>
          <w:lang w:val="uk-UA"/>
        </w:rPr>
        <w:t xml:space="preserve"> цього стандарту)</w:t>
      </w:r>
    </w:p>
    <w:p w:rsidR="00C20402" w:rsidRPr="00C752A8" w:rsidRDefault="00C20402" w:rsidP="00052FFE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C20402" w:rsidRPr="00C752A8" w:rsidRDefault="00C20402" w:rsidP="00C20402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Головний експерт проекту  ________________________________</w:t>
      </w:r>
    </w:p>
    <w:p w:rsidR="00C20402" w:rsidRPr="00C752A8" w:rsidRDefault="00C20402" w:rsidP="00C20402">
      <w:pPr>
        <w:spacing w:after="0" w:line="360" w:lineRule="auto"/>
        <w:jc w:val="both"/>
        <w:rPr>
          <w:rFonts w:ascii="Arial" w:hAnsi="Arial" w:cs="Arial"/>
          <w:bCs/>
          <w:i/>
          <w:sz w:val="24"/>
          <w:szCs w:val="24"/>
          <w:lang w:val="uk-UA"/>
        </w:rPr>
      </w:pPr>
      <w:r w:rsidRPr="00C752A8">
        <w:rPr>
          <w:rFonts w:ascii="Arial" w:hAnsi="Arial" w:cs="Arial"/>
          <w:bCs/>
          <w:i/>
          <w:sz w:val="24"/>
          <w:szCs w:val="24"/>
          <w:lang w:val="uk-UA"/>
        </w:rPr>
        <w:t xml:space="preserve">                                                              (підпис)                               (П.І.Б.)</w:t>
      </w:r>
    </w:p>
    <w:p w:rsidR="00C20402" w:rsidRPr="00C752A8" w:rsidRDefault="00C20402" w:rsidP="00C20402">
      <w:pPr>
        <w:spacing w:after="0" w:line="360" w:lineRule="auto"/>
        <w:jc w:val="both"/>
        <w:rPr>
          <w:rFonts w:ascii="Arial" w:hAnsi="Arial" w:cs="Arial"/>
          <w:bCs/>
          <w:i/>
          <w:sz w:val="24"/>
          <w:szCs w:val="24"/>
          <w:lang w:val="uk-UA"/>
        </w:rPr>
      </w:pPr>
      <w:r w:rsidRPr="00C752A8">
        <w:rPr>
          <w:rFonts w:ascii="Arial" w:hAnsi="Arial" w:cs="Arial"/>
          <w:bCs/>
          <w:i/>
          <w:sz w:val="28"/>
          <w:szCs w:val="28"/>
          <w:lang w:val="uk-UA"/>
        </w:rPr>
        <w:t xml:space="preserve">                                              </w:t>
      </w:r>
      <w:r w:rsidRPr="00C752A8">
        <w:rPr>
          <w:rFonts w:ascii="Arial" w:hAnsi="Arial" w:cs="Arial"/>
          <w:bCs/>
          <w:i/>
          <w:sz w:val="24"/>
          <w:szCs w:val="24"/>
          <w:lang w:val="uk-UA"/>
        </w:rPr>
        <w:t>М.П. (серія та номер кваліфікаційного сертифіката)</w:t>
      </w:r>
    </w:p>
    <w:p w:rsidR="00C20402" w:rsidRPr="00C752A8" w:rsidRDefault="00C20402" w:rsidP="00C20402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>Відповідальний експерт</w:t>
      </w:r>
      <w:r w:rsidRPr="00C752A8">
        <w:rPr>
          <w:rFonts w:ascii="Arial" w:hAnsi="Arial" w:cs="Arial"/>
          <w:b/>
          <w:bCs/>
          <w:sz w:val="28"/>
          <w:szCs w:val="28"/>
          <w:lang w:val="uk-UA"/>
        </w:rPr>
        <w:tab/>
        <w:t xml:space="preserve"> ___________________________________</w:t>
      </w:r>
      <w:r w:rsidRPr="00C752A8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C752A8">
        <w:rPr>
          <w:rFonts w:ascii="Arial" w:hAnsi="Arial" w:cs="Arial"/>
          <w:sz w:val="28"/>
          <w:szCs w:val="28"/>
          <w:lang w:val="uk-UA"/>
        </w:rPr>
        <w:t xml:space="preserve">  </w:t>
      </w:r>
    </w:p>
    <w:p w:rsidR="00C20402" w:rsidRPr="00C752A8" w:rsidRDefault="00C20402" w:rsidP="00C20402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C752A8">
        <w:rPr>
          <w:rFonts w:ascii="Arial" w:hAnsi="Arial" w:cs="Arial"/>
          <w:i/>
          <w:iCs/>
          <w:sz w:val="24"/>
          <w:szCs w:val="24"/>
          <w:lang w:val="uk-UA"/>
        </w:rPr>
        <w:t xml:space="preserve">                                                             (підпис)</w:t>
      </w:r>
      <w:r w:rsidRPr="00C752A8">
        <w:rPr>
          <w:rFonts w:ascii="Arial" w:hAnsi="Arial" w:cs="Arial"/>
          <w:i/>
          <w:iCs/>
          <w:sz w:val="24"/>
          <w:szCs w:val="24"/>
          <w:lang w:val="uk-UA"/>
        </w:rPr>
        <w:tab/>
        <w:t xml:space="preserve">                                   (П.І.Б.)</w:t>
      </w:r>
    </w:p>
    <w:p w:rsidR="00C20402" w:rsidRDefault="00C20402" w:rsidP="00C20402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C752A8">
        <w:rPr>
          <w:rFonts w:ascii="Arial" w:hAnsi="Arial" w:cs="Arial"/>
          <w:i/>
          <w:sz w:val="24"/>
          <w:szCs w:val="24"/>
          <w:lang w:val="uk-UA"/>
        </w:rPr>
        <w:t xml:space="preserve">                                                   М.П. (серія та номер кваліфікаційного сертифіката)</w:t>
      </w:r>
    </w:p>
    <w:p w:rsidR="0045474C" w:rsidRDefault="0045474C" w:rsidP="00C20402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</w:p>
    <w:p w:rsidR="0045474C" w:rsidRPr="0045474C" w:rsidRDefault="0045474C" w:rsidP="0045474C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45474C">
        <w:rPr>
          <w:rFonts w:ascii="Arial" w:hAnsi="Arial" w:cs="Arial"/>
          <w:b/>
          <w:sz w:val="28"/>
          <w:szCs w:val="28"/>
          <w:lang w:val="uk-UA"/>
        </w:rPr>
        <w:t>Експерти (ф</w:t>
      </w:r>
      <w:r>
        <w:rPr>
          <w:rFonts w:ascii="Arial" w:hAnsi="Arial" w:cs="Arial"/>
          <w:b/>
          <w:sz w:val="28"/>
          <w:szCs w:val="28"/>
          <w:lang w:val="uk-UA"/>
        </w:rPr>
        <w:t>ахівці)________________________________________</w:t>
      </w:r>
      <w:r>
        <w:rPr>
          <w:rFonts w:ascii="Arial" w:hAnsi="Arial" w:cs="Arial"/>
          <w:sz w:val="24"/>
          <w:szCs w:val="24"/>
          <w:lang w:val="uk-UA"/>
        </w:rPr>
        <w:tab/>
        <w:t xml:space="preserve">  </w:t>
      </w:r>
    </w:p>
    <w:p w:rsidR="0045474C" w:rsidRPr="0045474C" w:rsidRDefault="0045474C" w:rsidP="0045474C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45474C">
        <w:rPr>
          <w:rFonts w:ascii="Arial" w:hAnsi="Arial" w:cs="Arial"/>
          <w:i/>
          <w:sz w:val="24"/>
          <w:szCs w:val="24"/>
          <w:lang w:val="uk-UA"/>
        </w:rPr>
        <w:t xml:space="preserve">                           </w:t>
      </w:r>
      <w:r>
        <w:rPr>
          <w:rFonts w:ascii="Arial" w:hAnsi="Arial" w:cs="Arial"/>
          <w:i/>
          <w:sz w:val="24"/>
          <w:szCs w:val="24"/>
          <w:lang w:val="uk-UA"/>
        </w:rPr>
        <w:t xml:space="preserve">                               </w:t>
      </w:r>
      <w:r w:rsidRPr="0045474C">
        <w:rPr>
          <w:rFonts w:ascii="Arial" w:hAnsi="Arial" w:cs="Arial"/>
          <w:i/>
          <w:sz w:val="24"/>
          <w:szCs w:val="24"/>
          <w:lang w:val="uk-UA"/>
        </w:rPr>
        <w:t xml:space="preserve"> (підпис)               </w:t>
      </w:r>
      <w:r>
        <w:rPr>
          <w:rFonts w:ascii="Arial" w:hAnsi="Arial" w:cs="Arial"/>
          <w:i/>
          <w:sz w:val="24"/>
          <w:szCs w:val="24"/>
          <w:lang w:val="uk-UA"/>
        </w:rPr>
        <w:t xml:space="preserve">                    </w:t>
      </w:r>
      <w:r w:rsidRPr="0045474C">
        <w:rPr>
          <w:rFonts w:ascii="Arial" w:hAnsi="Arial" w:cs="Arial"/>
          <w:i/>
          <w:sz w:val="24"/>
          <w:szCs w:val="24"/>
          <w:lang w:val="uk-UA"/>
        </w:rPr>
        <w:t>(П.І.Б.)</w:t>
      </w:r>
    </w:p>
    <w:p w:rsidR="0045474C" w:rsidRPr="00C752A8" w:rsidRDefault="0045474C" w:rsidP="00C20402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</w:p>
    <w:p w:rsidR="00C20402" w:rsidRPr="00C752A8" w:rsidRDefault="00C20402" w:rsidP="00052FFE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C20402" w:rsidRPr="00C752A8" w:rsidRDefault="00C20402" w:rsidP="00052FFE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2E3792" w:rsidRPr="00C752A8" w:rsidRDefault="002E3792" w:rsidP="00E243BA">
      <w:pPr>
        <w:spacing w:after="0" w:line="360" w:lineRule="auto"/>
        <w:rPr>
          <w:rFonts w:ascii="Arial" w:hAnsi="Arial" w:cs="Arial"/>
          <w:bCs/>
          <w:sz w:val="28"/>
          <w:szCs w:val="28"/>
          <w:lang w:val="uk-UA"/>
        </w:rPr>
        <w:sectPr w:rsidR="002E3792" w:rsidRPr="00C752A8" w:rsidSect="009D01DA">
          <w:pgSz w:w="11909" w:h="16834"/>
          <w:pgMar w:top="1134" w:right="851" w:bottom="1134" w:left="1418" w:header="720" w:footer="720" w:gutter="0"/>
          <w:cols w:space="60"/>
          <w:noEndnote/>
        </w:sectPr>
      </w:pPr>
    </w:p>
    <w:p w:rsidR="002E3792" w:rsidRPr="00C752A8" w:rsidRDefault="002E3792" w:rsidP="00E243BA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lastRenderedPageBreak/>
        <w:t>БІБЛІОГРАФІЯ</w:t>
      </w:r>
    </w:p>
    <w:p w:rsidR="007D7ECF" w:rsidRPr="007D7ECF" w:rsidRDefault="00D33B7B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 xml:space="preserve">1 </w:t>
      </w:r>
      <w:r w:rsidR="007D7ECF" w:rsidRPr="007D7ECF">
        <w:rPr>
          <w:rFonts w:ascii="Arial" w:hAnsi="Arial" w:cs="Arial"/>
          <w:bCs/>
          <w:sz w:val="28"/>
          <w:szCs w:val="28"/>
          <w:lang w:val="uk-UA"/>
        </w:rPr>
        <w:t>Кодекс України про</w:t>
      </w:r>
      <w:r w:rsidR="00352075">
        <w:rPr>
          <w:rFonts w:ascii="Arial" w:hAnsi="Arial" w:cs="Arial"/>
          <w:bCs/>
          <w:sz w:val="28"/>
          <w:szCs w:val="28"/>
          <w:lang w:val="uk-UA"/>
        </w:rPr>
        <w:t xml:space="preserve">  </w:t>
      </w:r>
      <w:r w:rsidR="007D7ECF" w:rsidRPr="007D7ECF">
        <w:rPr>
          <w:rFonts w:ascii="Arial" w:hAnsi="Arial" w:cs="Arial"/>
          <w:bCs/>
          <w:sz w:val="28"/>
          <w:szCs w:val="28"/>
          <w:lang w:val="uk-UA"/>
        </w:rPr>
        <w:t xml:space="preserve"> адміністративні </w:t>
      </w:r>
      <w:r w:rsidR="00352075">
        <w:rPr>
          <w:rFonts w:ascii="Arial" w:hAnsi="Arial" w:cs="Arial"/>
          <w:bCs/>
          <w:sz w:val="28"/>
          <w:szCs w:val="28"/>
          <w:lang w:val="uk-UA"/>
        </w:rPr>
        <w:t xml:space="preserve">  </w:t>
      </w:r>
      <w:r w:rsidR="007D7ECF" w:rsidRPr="007D7ECF">
        <w:rPr>
          <w:rFonts w:ascii="Arial" w:hAnsi="Arial" w:cs="Arial"/>
          <w:bCs/>
          <w:sz w:val="28"/>
          <w:szCs w:val="28"/>
          <w:lang w:val="uk-UA"/>
        </w:rPr>
        <w:t>правопорушення від 07.12.1984 № 8073</w:t>
      </w:r>
    </w:p>
    <w:p w:rsidR="00352075" w:rsidRDefault="00D33B7B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 xml:space="preserve">2 </w:t>
      </w:r>
      <w:r w:rsidR="00352075" w:rsidRPr="007D7ECF">
        <w:rPr>
          <w:rFonts w:ascii="Arial" w:hAnsi="Arial" w:cs="Arial"/>
          <w:bCs/>
          <w:sz w:val="28"/>
          <w:szCs w:val="28"/>
          <w:lang w:val="uk-UA"/>
        </w:rPr>
        <w:t>Закон України від 25.06.1991 № 1264-ХІІ "Про охорон</w:t>
      </w:r>
      <w:r w:rsidR="00352075">
        <w:rPr>
          <w:rFonts w:ascii="Arial" w:hAnsi="Arial" w:cs="Arial"/>
          <w:bCs/>
          <w:sz w:val="28"/>
          <w:szCs w:val="28"/>
          <w:lang w:val="uk-UA"/>
        </w:rPr>
        <w:t>у навколишнього природного сере</w:t>
      </w:r>
      <w:r w:rsidR="00352075" w:rsidRPr="007D7ECF">
        <w:rPr>
          <w:rFonts w:ascii="Arial" w:hAnsi="Arial" w:cs="Arial"/>
          <w:bCs/>
          <w:sz w:val="28"/>
          <w:szCs w:val="28"/>
          <w:lang w:val="uk-UA"/>
        </w:rPr>
        <w:t>довища"</w:t>
      </w:r>
    </w:p>
    <w:p w:rsidR="007D7ECF" w:rsidRPr="007D7ECF" w:rsidRDefault="00D33B7B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 xml:space="preserve">3 </w:t>
      </w:r>
      <w:r w:rsidR="00352075" w:rsidRPr="007D7ECF">
        <w:rPr>
          <w:rFonts w:ascii="Arial" w:hAnsi="Arial" w:cs="Arial"/>
          <w:bCs/>
          <w:sz w:val="28"/>
          <w:szCs w:val="28"/>
          <w:lang w:val="uk-UA"/>
        </w:rPr>
        <w:t>Закон України від 18.09.1991 № 1560-ХІІ "Про інвестиційну діяльність"</w:t>
      </w:r>
    </w:p>
    <w:p w:rsidR="007D7ECF" w:rsidRPr="007D7ECF" w:rsidRDefault="00352075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4</w:t>
      </w:r>
      <w:r w:rsidR="00D33B7B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Pr="007D7ECF">
        <w:rPr>
          <w:rFonts w:ascii="Arial" w:hAnsi="Arial" w:cs="Arial"/>
          <w:bCs/>
          <w:sz w:val="28"/>
          <w:szCs w:val="28"/>
          <w:lang w:val="uk-UA"/>
        </w:rPr>
        <w:t>Закон України від 14.10.1992 № 2694 "Про охорону праці"</w:t>
      </w:r>
    </w:p>
    <w:p w:rsidR="00352075" w:rsidRPr="007D7ECF" w:rsidRDefault="00352075" w:rsidP="00352075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5</w:t>
      </w:r>
      <w:r w:rsidR="00D33B7B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Pr="007D7ECF">
        <w:rPr>
          <w:rFonts w:ascii="Arial" w:hAnsi="Arial" w:cs="Arial"/>
          <w:bCs/>
          <w:sz w:val="28"/>
          <w:szCs w:val="28"/>
          <w:lang w:val="uk-UA"/>
        </w:rPr>
        <w:t>Закон України від 24.02.1994 № 1004-ХІІ "Про забезпечення санітарного та епідеміологічного благополуччя населення"</w:t>
      </w:r>
    </w:p>
    <w:p w:rsidR="00352075" w:rsidRDefault="00352075" w:rsidP="00352075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 xml:space="preserve">6 </w:t>
      </w:r>
      <w:r w:rsidRPr="007D7ECF">
        <w:rPr>
          <w:rFonts w:ascii="Arial" w:hAnsi="Arial" w:cs="Arial"/>
          <w:bCs/>
          <w:sz w:val="28"/>
          <w:szCs w:val="28"/>
          <w:lang w:val="uk-UA"/>
        </w:rPr>
        <w:t>Закон України від 01.07.1994 № 74/94-ВР "Про енергозбереження"</w:t>
      </w:r>
    </w:p>
    <w:p w:rsidR="00352075" w:rsidRPr="007D7ECF" w:rsidRDefault="00352075" w:rsidP="00352075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 xml:space="preserve">7 </w:t>
      </w:r>
      <w:r w:rsidRPr="007D7ECF">
        <w:rPr>
          <w:rFonts w:ascii="Arial" w:hAnsi="Arial" w:cs="Arial"/>
          <w:bCs/>
          <w:sz w:val="28"/>
          <w:szCs w:val="28"/>
          <w:lang w:val="uk-UA"/>
        </w:rPr>
        <w:t>Закон України від 14.10.1994 № 208/94-ВР "Про відповідальність за правопорушення у сфері містобудування"</w:t>
      </w:r>
    </w:p>
    <w:p w:rsidR="00352075" w:rsidRPr="007D7ECF" w:rsidRDefault="00352075" w:rsidP="00352075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 xml:space="preserve">8 </w:t>
      </w:r>
      <w:r w:rsidRPr="007D7ECF">
        <w:rPr>
          <w:rFonts w:ascii="Arial" w:hAnsi="Arial" w:cs="Arial"/>
          <w:bCs/>
          <w:sz w:val="28"/>
          <w:szCs w:val="28"/>
          <w:lang w:val="uk-UA"/>
        </w:rPr>
        <w:t>Закон України від 08.02.1995 № 39/95-ВР "Про використання ядерної енергії та радіаційну безпеку»</w:t>
      </w:r>
    </w:p>
    <w:p w:rsidR="00352075" w:rsidRDefault="00352075" w:rsidP="00352075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9</w:t>
      </w:r>
      <w:r w:rsidR="00D33B7B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Pr="007D7ECF">
        <w:rPr>
          <w:rFonts w:ascii="Arial" w:hAnsi="Arial" w:cs="Arial"/>
          <w:bCs/>
          <w:sz w:val="28"/>
          <w:szCs w:val="28"/>
          <w:lang w:val="uk-UA"/>
        </w:rPr>
        <w:t xml:space="preserve">Закон України від 08.06.2000 № 1805-111 "Про охорону культурної </w:t>
      </w:r>
    </w:p>
    <w:p w:rsidR="00352075" w:rsidRDefault="00352075" w:rsidP="00352075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7D7ECF">
        <w:rPr>
          <w:rFonts w:ascii="Arial" w:hAnsi="Arial" w:cs="Arial"/>
          <w:bCs/>
          <w:sz w:val="28"/>
          <w:szCs w:val="28"/>
          <w:lang w:val="uk-UA"/>
        </w:rPr>
        <w:t>спадщини"</w:t>
      </w:r>
    </w:p>
    <w:p w:rsidR="007D7ECF" w:rsidRPr="007D7ECF" w:rsidRDefault="00352075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 xml:space="preserve">10 </w:t>
      </w:r>
      <w:r w:rsidRPr="007D7ECF">
        <w:rPr>
          <w:rFonts w:ascii="Arial" w:hAnsi="Arial" w:cs="Arial"/>
          <w:bCs/>
          <w:sz w:val="28"/>
          <w:szCs w:val="28"/>
          <w:lang w:val="uk-UA"/>
        </w:rPr>
        <w:t xml:space="preserve">Закон України від 18.01.2001 № 2245-ІІІ "Про </w:t>
      </w:r>
      <w:r>
        <w:rPr>
          <w:rFonts w:ascii="Arial" w:hAnsi="Arial" w:cs="Arial"/>
          <w:bCs/>
          <w:sz w:val="28"/>
          <w:szCs w:val="28"/>
          <w:lang w:val="uk-UA"/>
        </w:rPr>
        <w:t>об'єкти підвищеної небезпеки"</w:t>
      </w:r>
    </w:p>
    <w:p w:rsidR="007D7ECF" w:rsidRDefault="00352075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11</w:t>
      </w:r>
      <w:r w:rsidR="00D33B7B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Pr="007D7ECF">
        <w:rPr>
          <w:rFonts w:ascii="Arial" w:hAnsi="Arial" w:cs="Arial"/>
          <w:bCs/>
          <w:sz w:val="28"/>
          <w:szCs w:val="28"/>
          <w:lang w:val="uk-UA"/>
        </w:rPr>
        <w:t>Кодекс Цивільного захисту України від 02.10.2012  № 5403</w:t>
      </w:r>
    </w:p>
    <w:p w:rsidR="00352075" w:rsidRPr="007D7ECF" w:rsidRDefault="00352075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 xml:space="preserve">12 </w:t>
      </w:r>
      <w:r w:rsidRPr="007D7ECF">
        <w:rPr>
          <w:rFonts w:ascii="Arial" w:hAnsi="Arial" w:cs="Arial"/>
          <w:bCs/>
          <w:sz w:val="28"/>
          <w:szCs w:val="28"/>
          <w:lang w:val="uk-UA"/>
        </w:rPr>
        <w:t>Закон України  від 23.05.2017 «Про оцінку впливу на довкілля»</w:t>
      </w:r>
    </w:p>
    <w:p w:rsidR="007D7ECF" w:rsidRPr="007D7ECF" w:rsidRDefault="003013BA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13</w:t>
      </w:r>
      <w:r w:rsidR="00D33B7B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="007D7ECF" w:rsidRPr="007D7ECF">
        <w:rPr>
          <w:rFonts w:ascii="Arial" w:hAnsi="Arial" w:cs="Arial"/>
          <w:bCs/>
          <w:sz w:val="28"/>
          <w:szCs w:val="28"/>
          <w:lang w:val="uk-UA"/>
        </w:rPr>
        <w:t>Постанова Кабінету Міністрів України від 20.12.2006 № 1764 "Про затвердження Технічного регламенту будівельних виробів, будівель і споруд".</w:t>
      </w:r>
    </w:p>
    <w:p w:rsidR="007D7ECF" w:rsidRPr="007D7ECF" w:rsidRDefault="003013BA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14</w:t>
      </w:r>
      <w:r w:rsidR="00D33B7B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="007D7ECF" w:rsidRPr="007D7ECF">
        <w:rPr>
          <w:rFonts w:ascii="Arial" w:hAnsi="Arial" w:cs="Arial"/>
          <w:bCs/>
          <w:sz w:val="28"/>
          <w:szCs w:val="28"/>
          <w:lang w:val="uk-UA"/>
        </w:rPr>
        <w:t xml:space="preserve">Постанова Кабінету Міністрів України від 29.07.2009 № 784 "Про затвердження плану заходів щодо створення безперешкодного життєвого середовища для осіб з обмеженими фізичними можливостями та інших </w:t>
      </w:r>
      <w:proofErr w:type="spellStart"/>
      <w:r w:rsidR="007D7ECF" w:rsidRPr="007D7ECF">
        <w:rPr>
          <w:rFonts w:ascii="Arial" w:hAnsi="Arial" w:cs="Arial"/>
          <w:bCs/>
          <w:sz w:val="28"/>
          <w:szCs w:val="28"/>
          <w:lang w:val="uk-UA"/>
        </w:rPr>
        <w:t>маломобільних</w:t>
      </w:r>
      <w:proofErr w:type="spellEnd"/>
      <w:r w:rsidR="007D7ECF" w:rsidRPr="007D7ECF">
        <w:rPr>
          <w:rFonts w:ascii="Arial" w:hAnsi="Arial" w:cs="Arial"/>
          <w:bCs/>
          <w:sz w:val="28"/>
          <w:szCs w:val="28"/>
          <w:lang w:val="uk-UA"/>
        </w:rPr>
        <w:t xml:space="preserve"> груп населення на 2009 - 2015 роки "</w:t>
      </w:r>
      <w:proofErr w:type="spellStart"/>
      <w:r w:rsidR="007D7ECF" w:rsidRPr="007D7ECF">
        <w:rPr>
          <w:rFonts w:ascii="Arial" w:hAnsi="Arial" w:cs="Arial"/>
          <w:bCs/>
          <w:sz w:val="28"/>
          <w:szCs w:val="28"/>
          <w:lang w:val="uk-UA"/>
        </w:rPr>
        <w:t>Безбар'єрна</w:t>
      </w:r>
      <w:proofErr w:type="spellEnd"/>
      <w:r w:rsidR="007D7ECF" w:rsidRPr="007D7ECF">
        <w:rPr>
          <w:rFonts w:ascii="Arial" w:hAnsi="Arial" w:cs="Arial"/>
          <w:bCs/>
          <w:sz w:val="28"/>
          <w:szCs w:val="28"/>
          <w:lang w:val="uk-UA"/>
        </w:rPr>
        <w:t xml:space="preserve"> Україна"</w:t>
      </w:r>
    </w:p>
    <w:p w:rsidR="007D7ECF" w:rsidRPr="007D7ECF" w:rsidRDefault="003013BA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15</w:t>
      </w:r>
      <w:r w:rsidR="00D33B7B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="007D7ECF" w:rsidRPr="007D7ECF">
        <w:rPr>
          <w:rFonts w:ascii="Arial" w:hAnsi="Arial" w:cs="Arial"/>
          <w:bCs/>
          <w:sz w:val="28"/>
          <w:szCs w:val="28"/>
          <w:lang w:val="uk-UA"/>
        </w:rPr>
        <w:t xml:space="preserve">Постанова Кабінету Міністрів України від 9 січня 2014 р. № 6 </w:t>
      </w:r>
    </w:p>
    <w:p w:rsidR="007D7ECF" w:rsidRPr="007D7ECF" w:rsidRDefault="007D7ECF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7D7ECF">
        <w:rPr>
          <w:rFonts w:ascii="Arial" w:hAnsi="Arial" w:cs="Arial"/>
          <w:bCs/>
          <w:sz w:val="28"/>
          <w:szCs w:val="28"/>
          <w:lang w:val="uk-UA"/>
        </w:rPr>
        <w:lastRenderedPageBreak/>
        <w:t>«Про затвердження переліку об’єктів, що належать суб’єктам господарювання, проектування яких здійснюється з урахуванням вимог інженерно-технічних заходів цивільного захисту»</w:t>
      </w:r>
    </w:p>
    <w:p w:rsidR="007D7ECF" w:rsidRPr="007D7ECF" w:rsidRDefault="003013BA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16</w:t>
      </w:r>
      <w:r w:rsidR="00D33B7B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="007D7ECF" w:rsidRPr="007D7ECF">
        <w:rPr>
          <w:rFonts w:ascii="Arial" w:hAnsi="Arial" w:cs="Arial"/>
          <w:bCs/>
          <w:sz w:val="28"/>
          <w:szCs w:val="28"/>
          <w:lang w:val="uk-UA"/>
        </w:rPr>
        <w:t xml:space="preserve">Наказ </w:t>
      </w:r>
      <w:proofErr w:type="spellStart"/>
      <w:r w:rsidR="007D7ECF" w:rsidRPr="007D7ECF">
        <w:rPr>
          <w:rFonts w:ascii="Arial" w:hAnsi="Arial" w:cs="Arial"/>
          <w:bCs/>
          <w:sz w:val="28"/>
          <w:szCs w:val="28"/>
          <w:lang w:val="uk-UA"/>
        </w:rPr>
        <w:t>Мінрегіону</w:t>
      </w:r>
      <w:proofErr w:type="spellEnd"/>
      <w:r w:rsidR="007D7ECF" w:rsidRPr="007D7ECF">
        <w:rPr>
          <w:rFonts w:ascii="Arial" w:hAnsi="Arial" w:cs="Arial"/>
          <w:bCs/>
          <w:sz w:val="28"/>
          <w:szCs w:val="28"/>
          <w:lang w:val="uk-UA"/>
        </w:rPr>
        <w:t xml:space="preserve"> України від 06.11.2017 № 289 «Про затвердження Переліку об’єктів будівництва, для проектування яких містобудівні умови та обмеження не надаються»</w:t>
      </w:r>
    </w:p>
    <w:p w:rsidR="004726E9" w:rsidRDefault="003013BA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17</w:t>
      </w:r>
      <w:r w:rsidR="00D33B7B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="004726E9" w:rsidRPr="004726E9">
        <w:rPr>
          <w:rFonts w:ascii="Arial" w:hAnsi="Arial" w:cs="Arial"/>
          <w:bCs/>
          <w:sz w:val="28"/>
          <w:szCs w:val="28"/>
          <w:lang w:val="uk-UA"/>
        </w:rPr>
        <w:t>Довідник кваліфікаційних характеристик професій працівників. Випуск 64 «Будівельні, монтажні та ремонтно-будівельні роботи»</w:t>
      </w:r>
    </w:p>
    <w:p w:rsidR="007D7ECF" w:rsidRDefault="004726E9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 xml:space="preserve">18 </w:t>
      </w:r>
      <w:r w:rsidR="00352075" w:rsidRPr="007D7ECF">
        <w:rPr>
          <w:rFonts w:ascii="Arial" w:hAnsi="Arial" w:cs="Arial"/>
          <w:bCs/>
          <w:sz w:val="28"/>
          <w:szCs w:val="28"/>
          <w:lang w:val="uk-UA"/>
        </w:rPr>
        <w:t xml:space="preserve">ДБН А.2.2-1-2003 "Склад і зміст матеріалів оцінки впливів на навколишнє середовище (ОВНС) при проектуванні і будівництві </w:t>
      </w:r>
      <w:r w:rsidR="00352075">
        <w:rPr>
          <w:rFonts w:ascii="Arial" w:hAnsi="Arial" w:cs="Arial"/>
          <w:bCs/>
          <w:sz w:val="28"/>
          <w:szCs w:val="28"/>
          <w:lang w:val="uk-UA"/>
        </w:rPr>
        <w:t>підприємств, будинків і споруд"</w:t>
      </w:r>
    </w:p>
    <w:p w:rsidR="00352075" w:rsidRPr="007D7ECF" w:rsidRDefault="004726E9" w:rsidP="00352075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19</w:t>
      </w:r>
      <w:r w:rsidR="00352075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="00352075" w:rsidRPr="007D7ECF">
        <w:rPr>
          <w:rFonts w:ascii="Arial" w:hAnsi="Arial" w:cs="Arial"/>
          <w:bCs/>
          <w:sz w:val="28"/>
          <w:szCs w:val="28"/>
          <w:lang w:val="uk-UA"/>
        </w:rPr>
        <w:t>ДБН В. 1.2-4:2006 "Інженерно-технічні заходи цивільного захисту (цивільної оборони)".</w:t>
      </w:r>
    </w:p>
    <w:p w:rsidR="00352075" w:rsidRPr="007D7ECF" w:rsidRDefault="004726E9" w:rsidP="00352075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20</w:t>
      </w:r>
      <w:r w:rsidR="00352075">
        <w:rPr>
          <w:rFonts w:ascii="Arial" w:hAnsi="Arial" w:cs="Arial"/>
          <w:bCs/>
          <w:sz w:val="28"/>
          <w:szCs w:val="28"/>
          <w:lang w:val="uk-UA"/>
        </w:rPr>
        <w:t xml:space="preserve">  </w:t>
      </w:r>
      <w:r w:rsidR="00352075" w:rsidRPr="007D7ECF">
        <w:rPr>
          <w:rFonts w:ascii="Arial" w:hAnsi="Arial" w:cs="Arial"/>
          <w:bCs/>
          <w:sz w:val="28"/>
          <w:szCs w:val="28"/>
          <w:lang w:val="uk-UA"/>
        </w:rPr>
        <w:t>ДБН В. 1.1 -12-2006 "Будівництво у сейсмічних районах України"</w:t>
      </w:r>
    </w:p>
    <w:p w:rsidR="00352075" w:rsidRPr="007D7ECF" w:rsidRDefault="004726E9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21</w:t>
      </w:r>
      <w:r w:rsidR="00352075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="00352075" w:rsidRPr="007D7ECF">
        <w:rPr>
          <w:rFonts w:ascii="Arial" w:hAnsi="Arial" w:cs="Arial"/>
          <w:bCs/>
          <w:sz w:val="28"/>
          <w:szCs w:val="28"/>
          <w:lang w:val="uk-UA"/>
        </w:rPr>
        <w:t xml:space="preserve">ДБН В.2.2-17:2006 "Доступність будинків і споруд для </w:t>
      </w:r>
      <w:proofErr w:type="spellStart"/>
      <w:r w:rsidR="00352075" w:rsidRPr="007D7ECF">
        <w:rPr>
          <w:rFonts w:ascii="Arial" w:hAnsi="Arial" w:cs="Arial"/>
          <w:bCs/>
          <w:sz w:val="28"/>
          <w:szCs w:val="28"/>
          <w:lang w:val="uk-UA"/>
        </w:rPr>
        <w:t>маломобільних</w:t>
      </w:r>
      <w:proofErr w:type="spellEnd"/>
      <w:r w:rsidR="00352075" w:rsidRPr="007D7ECF">
        <w:rPr>
          <w:rFonts w:ascii="Arial" w:hAnsi="Arial" w:cs="Arial"/>
          <w:bCs/>
          <w:sz w:val="28"/>
          <w:szCs w:val="28"/>
          <w:lang w:val="uk-UA"/>
        </w:rPr>
        <w:t xml:space="preserve"> груп населення"</w:t>
      </w:r>
    </w:p>
    <w:p w:rsidR="007D7ECF" w:rsidRDefault="004726E9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22</w:t>
      </w:r>
      <w:r w:rsidR="00D33B7B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="00352075" w:rsidRPr="007D7ECF">
        <w:rPr>
          <w:rFonts w:ascii="Arial" w:hAnsi="Arial" w:cs="Arial"/>
          <w:bCs/>
          <w:sz w:val="28"/>
          <w:szCs w:val="28"/>
          <w:lang w:val="uk-UA"/>
        </w:rPr>
        <w:t>ДБН А.2.1-1 -2008 "Інженерні вишукування для будівництва"</w:t>
      </w:r>
    </w:p>
    <w:p w:rsidR="00352075" w:rsidRPr="007D7ECF" w:rsidRDefault="00352075" w:rsidP="00352075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 xml:space="preserve">23 </w:t>
      </w:r>
      <w:r w:rsidRPr="007D7ECF">
        <w:rPr>
          <w:rFonts w:ascii="Arial" w:hAnsi="Arial" w:cs="Arial"/>
          <w:bCs/>
          <w:sz w:val="28"/>
          <w:szCs w:val="28"/>
          <w:lang w:val="uk-UA"/>
        </w:rPr>
        <w:t>ДБН В. 1.2-9-2008 "Основні вимоги до будівель і споруд. Безпека експлуатації"</w:t>
      </w:r>
    </w:p>
    <w:p w:rsidR="007D7ECF" w:rsidRPr="007D7ECF" w:rsidRDefault="00352075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24</w:t>
      </w:r>
      <w:r w:rsidR="00D33B7B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="007D7ECF" w:rsidRPr="007D7ECF">
        <w:rPr>
          <w:rFonts w:ascii="Arial" w:hAnsi="Arial" w:cs="Arial"/>
          <w:bCs/>
          <w:sz w:val="28"/>
          <w:szCs w:val="28"/>
          <w:lang w:val="uk-UA"/>
        </w:rPr>
        <w:t>ДБН А.2.2-14-2016 "Склад та зміст науково-проектної документації на реставрацію пам’яток архітектури та містобудування"</w:t>
      </w:r>
    </w:p>
    <w:p w:rsidR="007D7ECF" w:rsidRPr="007D7ECF" w:rsidRDefault="00352075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25</w:t>
      </w:r>
      <w:r w:rsidR="00D33B7B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="007D7ECF" w:rsidRPr="007D7ECF">
        <w:rPr>
          <w:rFonts w:ascii="Arial" w:hAnsi="Arial" w:cs="Arial"/>
          <w:bCs/>
          <w:sz w:val="28"/>
          <w:szCs w:val="28"/>
          <w:lang w:val="uk-UA"/>
        </w:rPr>
        <w:t>ДБН А.3.1-5-2016 "Організація будівельного виробництва"</w:t>
      </w:r>
    </w:p>
    <w:p w:rsidR="007D7ECF" w:rsidRPr="007D7ECF" w:rsidRDefault="00352075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26</w:t>
      </w:r>
      <w:r w:rsidR="00D33B7B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Pr="007D7ECF">
        <w:rPr>
          <w:rFonts w:ascii="Arial" w:hAnsi="Arial" w:cs="Arial"/>
          <w:bCs/>
          <w:sz w:val="28"/>
          <w:szCs w:val="28"/>
          <w:lang w:val="uk-UA"/>
        </w:rPr>
        <w:t>ДБН В.1.1-7-2016 "Пожежна безпека об'єктів будівництва. Загальні вимоги"</w:t>
      </w:r>
    </w:p>
    <w:p w:rsidR="007D7ECF" w:rsidRPr="007D7ECF" w:rsidRDefault="00352075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27</w:t>
      </w:r>
      <w:r w:rsidR="00D33B7B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Pr="007D7ECF">
        <w:rPr>
          <w:rFonts w:ascii="Arial" w:hAnsi="Arial" w:cs="Arial"/>
          <w:bCs/>
          <w:sz w:val="28"/>
          <w:szCs w:val="28"/>
          <w:lang w:val="uk-UA"/>
        </w:rPr>
        <w:t>ДБН В.1.1-45:2017 "Будинки і споруди в складних інженерно-геологічних умовах, Загальні положення"</w:t>
      </w:r>
    </w:p>
    <w:p w:rsidR="00352075" w:rsidRPr="007D7ECF" w:rsidRDefault="00352075" w:rsidP="00352075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28</w:t>
      </w:r>
      <w:r w:rsidR="00D33B7B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Pr="007D7ECF">
        <w:rPr>
          <w:rFonts w:ascii="Arial" w:hAnsi="Arial" w:cs="Arial"/>
          <w:bCs/>
          <w:sz w:val="28"/>
          <w:szCs w:val="28"/>
          <w:lang w:val="uk-UA"/>
        </w:rPr>
        <w:t>ДБН В.1.2-14-2018 "Загальні принципи забезпечення надійності та конструктивної безпеки будівель, споруд, будівельних конструкцій та основ"</w:t>
      </w:r>
    </w:p>
    <w:p w:rsidR="007D7ECF" w:rsidRPr="007D7ECF" w:rsidRDefault="00352075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lastRenderedPageBreak/>
        <w:t>29</w:t>
      </w:r>
      <w:r w:rsidR="00D33B7B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Pr="007D7ECF">
        <w:rPr>
          <w:rFonts w:ascii="Arial" w:hAnsi="Arial" w:cs="Arial"/>
          <w:bCs/>
          <w:sz w:val="28"/>
          <w:szCs w:val="28"/>
          <w:lang w:val="uk-UA"/>
        </w:rPr>
        <w:t>ДСТУ-Н Б А.2.2-5:2007 "Настанова з розроблення та складання енергетичного паспорта будинків при новому будівництві та реконструкції"</w:t>
      </w:r>
    </w:p>
    <w:p w:rsidR="007D7ECF" w:rsidRPr="007D7ECF" w:rsidRDefault="00352075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30</w:t>
      </w:r>
      <w:r w:rsidR="00D33B7B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Pr="007D7ECF">
        <w:rPr>
          <w:rFonts w:ascii="Arial" w:hAnsi="Arial" w:cs="Arial"/>
          <w:bCs/>
          <w:sz w:val="28"/>
          <w:szCs w:val="28"/>
          <w:lang w:val="uk-UA"/>
        </w:rPr>
        <w:t>ДСТУ Б А.2.4-4:2009 "Основні вимоги до проектної та робо</w:t>
      </w:r>
      <w:r>
        <w:rPr>
          <w:rFonts w:ascii="Arial" w:hAnsi="Arial" w:cs="Arial"/>
          <w:bCs/>
          <w:sz w:val="28"/>
          <w:szCs w:val="28"/>
          <w:lang w:val="uk-UA"/>
        </w:rPr>
        <w:t>чої документації. Загальні поло</w:t>
      </w:r>
      <w:r w:rsidRPr="007D7ECF">
        <w:rPr>
          <w:rFonts w:ascii="Arial" w:hAnsi="Arial" w:cs="Arial"/>
          <w:bCs/>
          <w:sz w:val="28"/>
          <w:szCs w:val="28"/>
          <w:lang w:val="uk-UA"/>
        </w:rPr>
        <w:t>ження"</w:t>
      </w:r>
    </w:p>
    <w:p w:rsidR="007D7ECF" w:rsidRPr="007D7ECF" w:rsidRDefault="00352075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31</w:t>
      </w:r>
      <w:r w:rsidR="00D33B7B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Pr="007D7ECF">
        <w:rPr>
          <w:rFonts w:ascii="Arial" w:hAnsi="Arial" w:cs="Arial"/>
          <w:bCs/>
          <w:sz w:val="28"/>
          <w:szCs w:val="28"/>
          <w:lang w:val="uk-UA"/>
        </w:rPr>
        <w:t>ДСТУ Б А.2.2-7:2010 "Проектування. Розділ інженерно-технічних заходів цивільного захисту (цивіль</w:t>
      </w:r>
      <w:r>
        <w:rPr>
          <w:rFonts w:ascii="Arial" w:hAnsi="Arial" w:cs="Arial"/>
          <w:bCs/>
          <w:sz w:val="28"/>
          <w:szCs w:val="28"/>
          <w:lang w:val="uk-UA"/>
        </w:rPr>
        <w:t>ної обо</w:t>
      </w:r>
      <w:r w:rsidRPr="007D7ECF">
        <w:rPr>
          <w:rFonts w:ascii="Arial" w:hAnsi="Arial" w:cs="Arial"/>
          <w:bCs/>
          <w:sz w:val="28"/>
          <w:szCs w:val="28"/>
          <w:lang w:val="uk-UA"/>
        </w:rPr>
        <w:t>рони) у складі проектної документації. Основні положення".</w:t>
      </w:r>
    </w:p>
    <w:p w:rsidR="007D7ECF" w:rsidRPr="007D7ECF" w:rsidRDefault="00352075" w:rsidP="00D33B7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32</w:t>
      </w:r>
      <w:r w:rsidR="00D33B7B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Pr="007D7ECF">
        <w:rPr>
          <w:rFonts w:ascii="Arial" w:hAnsi="Arial" w:cs="Arial"/>
          <w:bCs/>
          <w:sz w:val="28"/>
          <w:szCs w:val="28"/>
          <w:lang w:val="uk-UA"/>
        </w:rPr>
        <w:t>ДСТУ Б А.2.2-8:2010 "Розділ "Енергоефективність" у складі проектної документації".</w:t>
      </w:r>
    </w:p>
    <w:p w:rsidR="002E3792" w:rsidRDefault="002E3792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D33B7B" w:rsidRDefault="00D33B7B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3A1987" w:rsidRDefault="003A1987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3A1987" w:rsidRPr="00C752A8" w:rsidRDefault="003A1987" w:rsidP="00F50CFE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</w:p>
    <w:p w:rsidR="00AF216E" w:rsidRPr="00C752A8" w:rsidRDefault="00AF216E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sz w:val="28"/>
          <w:szCs w:val="28"/>
          <w:lang w:val="uk-UA"/>
        </w:rPr>
        <w:t>КОД УКНД 91.040</w:t>
      </w:r>
    </w:p>
    <w:p w:rsidR="001A318E" w:rsidRPr="00C752A8" w:rsidRDefault="001A318E" w:rsidP="00052FF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2E3792" w:rsidRPr="00C752A8" w:rsidRDefault="002E3792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752A8">
        <w:rPr>
          <w:rFonts w:ascii="Arial" w:hAnsi="Arial" w:cs="Arial"/>
          <w:b/>
          <w:bCs/>
          <w:sz w:val="28"/>
          <w:szCs w:val="28"/>
          <w:lang w:val="uk-UA"/>
        </w:rPr>
        <w:t xml:space="preserve">Ключові слова: </w:t>
      </w:r>
      <w:r w:rsidRPr="00C752A8">
        <w:rPr>
          <w:rFonts w:ascii="Arial" w:hAnsi="Arial" w:cs="Arial"/>
          <w:sz w:val="28"/>
          <w:szCs w:val="28"/>
          <w:lang w:val="uk-UA"/>
        </w:rPr>
        <w:t>експертиза проекту будівництва, відповідальний експерт, головний експерт проекту, експертний звіт, напрями експертизи, експертна організація.</w:t>
      </w:r>
    </w:p>
    <w:p w:rsidR="00E44BC4" w:rsidRPr="00C752A8" w:rsidRDefault="00E44BC4" w:rsidP="00052FFE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E44BC4" w:rsidRPr="00C752A8" w:rsidRDefault="00E44BC4" w:rsidP="00052FFE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E44BC4" w:rsidRPr="00C752A8" w:rsidRDefault="00E44BC4" w:rsidP="00052FFE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E44BC4" w:rsidRPr="00C752A8" w:rsidRDefault="00E44BC4" w:rsidP="00052FFE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E44BC4" w:rsidRPr="00C752A8" w:rsidRDefault="00E44BC4" w:rsidP="00052FFE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E44BC4" w:rsidRPr="00C752A8" w:rsidRDefault="00E44BC4" w:rsidP="00052FFE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2E3792" w:rsidRPr="00C752A8" w:rsidRDefault="002E3792" w:rsidP="00E243BA">
      <w:pPr>
        <w:spacing w:after="0" w:line="360" w:lineRule="auto"/>
        <w:rPr>
          <w:rFonts w:ascii="Arial" w:hAnsi="Arial" w:cs="Arial"/>
          <w:sz w:val="28"/>
          <w:szCs w:val="28"/>
          <w:lang w:val="uk-UA"/>
        </w:rPr>
      </w:pPr>
    </w:p>
    <w:p w:rsidR="00341240" w:rsidRPr="00C752A8" w:rsidRDefault="00341240" w:rsidP="00052FF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sectPr w:rsidR="00341240" w:rsidRPr="00C752A8" w:rsidSect="00853A07">
      <w:pgSz w:w="11909" w:h="16834"/>
      <w:pgMar w:top="1134" w:right="851" w:bottom="1134" w:left="1418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F2D" w:rsidRDefault="003F7F2D" w:rsidP="00FF2832">
      <w:pPr>
        <w:spacing w:after="0" w:line="240" w:lineRule="auto"/>
      </w:pPr>
      <w:r>
        <w:separator/>
      </w:r>
    </w:p>
  </w:endnote>
  <w:endnote w:type="continuationSeparator" w:id="0">
    <w:p w:rsidR="003F7F2D" w:rsidRDefault="003F7F2D" w:rsidP="00FF2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258904"/>
      <w:docPartObj>
        <w:docPartGallery w:val="Page Numbers (Bottom of Page)"/>
        <w:docPartUnique/>
      </w:docPartObj>
    </w:sdtPr>
    <w:sdtEndPr/>
    <w:sdtContent>
      <w:p w:rsidR="00EC0BB6" w:rsidRDefault="00EC0BB6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577">
          <w:rPr>
            <w:noProof/>
          </w:rPr>
          <w:t>12</w:t>
        </w:r>
        <w:r>
          <w:fldChar w:fldCharType="end"/>
        </w:r>
      </w:p>
    </w:sdtContent>
  </w:sdt>
  <w:p w:rsidR="00EC0BB6" w:rsidRDefault="00EC0BB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7886456"/>
      <w:docPartObj>
        <w:docPartGallery w:val="Page Numbers (Bottom of Page)"/>
        <w:docPartUnique/>
      </w:docPartObj>
    </w:sdtPr>
    <w:sdtEndPr/>
    <w:sdtContent>
      <w:p w:rsidR="00EC0BB6" w:rsidRDefault="00EC0BB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577">
          <w:rPr>
            <w:noProof/>
          </w:rPr>
          <w:t>11</w:t>
        </w:r>
        <w:r>
          <w:fldChar w:fldCharType="end"/>
        </w:r>
      </w:p>
    </w:sdtContent>
  </w:sdt>
  <w:p w:rsidR="00EC0BB6" w:rsidRDefault="00EC0B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F2D" w:rsidRDefault="003F7F2D" w:rsidP="00FF2832">
      <w:pPr>
        <w:spacing w:after="0" w:line="240" w:lineRule="auto"/>
      </w:pPr>
      <w:r>
        <w:separator/>
      </w:r>
    </w:p>
  </w:footnote>
  <w:footnote w:type="continuationSeparator" w:id="0">
    <w:p w:rsidR="003F7F2D" w:rsidRDefault="003F7F2D" w:rsidP="00FF2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BB6" w:rsidRPr="00F50CFE" w:rsidRDefault="00EC0BB6" w:rsidP="0001631F">
    <w:pPr>
      <w:spacing w:after="0" w:line="360" w:lineRule="auto"/>
      <w:rPr>
        <w:rFonts w:ascii="Arial" w:hAnsi="Arial" w:cs="Arial"/>
        <w:sz w:val="24"/>
        <w:szCs w:val="24"/>
        <w:lang w:val="uk-UA"/>
      </w:rPr>
    </w:pPr>
    <w:r w:rsidRPr="00EE2911">
      <w:rPr>
        <w:rFonts w:ascii="Arial" w:hAnsi="Arial" w:cs="Arial"/>
        <w:sz w:val="24"/>
        <w:szCs w:val="24"/>
      </w:rPr>
      <w:t>ДСТУ-Н</w:t>
    </w:r>
    <w:r w:rsidRPr="00EE2911">
      <w:rPr>
        <w:rFonts w:ascii="Arial" w:hAnsi="Arial" w:cs="Arial"/>
        <w:sz w:val="24"/>
        <w:szCs w:val="24"/>
        <w:lang w:val="uk-UA"/>
      </w:rPr>
      <w:t xml:space="preserve"> </w:t>
    </w:r>
    <w:r w:rsidRPr="00EE2911">
      <w:rPr>
        <w:rFonts w:ascii="Arial" w:hAnsi="Arial" w:cs="Arial"/>
        <w:sz w:val="24"/>
        <w:szCs w:val="24"/>
      </w:rPr>
      <w:t>Б</w:t>
    </w:r>
    <w:r w:rsidRPr="00EE2911">
      <w:rPr>
        <w:rFonts w:ascii="Arial" w:hAnsi="Arial" w:cs="Arial"/>
        <w:sz w:val="24"/>
        <w:szCs w:val="24"/>
        <w:lang w:val="uk-UA"/>
      </w:rPr>
      <w:t xml:space="preserve"> </w:t>
    </w:r>
    <w:r>
      <w:rPr>
        <w:rFonts w:ascii="Arial" w:hAnsi="Arial" w:cs="Arial"/>
        <w:sz w:val="24"/>
        <w:szCs w:val="24"/>
      </w:rPr>
      <w:t>А.2.2-10:20</w:t>
    </w:r>
    <w:r>
      <w:rPr>
        <w:rFonts w:ascii="Arial" w:hAnsi="Arial" w:cs="Arial"/>
        <w:sz w:val="24"/>
        <w:szCs w:val="24"/>
        <w:lang w:val="uk-UA"/>
      </w:rPr>
      <w:t>ХХ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BB6" w:rsidRPr="00F50CFE" w:rsidRDefault="00EC0BB6" w:rsidP="00F50CFE">
    <w:pPr>
      <w:pStyle w:val="a3"/>
      <w:jc w:val="both"/>
      <w:rPr>
        <w:rFonts w:ascii="Arial" w:hAnsi="Arial" w:cs="Arial"/>
        <w:sz w:val="24"/>
        <w:szCs w:val="24"/>
        <w:lang w:val="uk-UA"/>
      </w:rPr>
    </w:pPr>
    <w:r>
      <w:rPr>
        <w:sz w:val="28"/>
        <w:szCs w:val="28"/>
        <w:lang w:val="uk-UA"/>
      </w:rPr>
      <w:t xml:space="preserve">                                                                                          </w:t>
    </w:r>
    <w:r w:rsidRPr="00F50CFE">
      <w:rPr>
        <w:rFonts w:ascii="Arial" w:hAnsi="Arial" w:cs="Arial"/>
        <w:sz w:val="24"/>
        <w:szCs w:val="24"/>
        <w:lang w:val="uk-UA"/>
      </w:rPr>
      <w:t>ДСТУ-Н Б А.2.2-10:20ХХ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44D8C0"/>
    <w:lvl w:ilvl="0">
      <w:numFmt w:val="bullet"/>
      <w:lvlText w:val="*"/>
      <w:lvlJc w:val="left"/>
    </w:lvl>
  </w:abstractNum>
  <w:abstractNum w:abstractNumId="1">
    <w:nsid w:val="02A3517D"/>
    <w:multiLevelType w:val="multilevel"/>
    <w:tmpl w:val="D63C3E9A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2B62258"/>
    <w:multiLevelType w:val="singleLevel"/>
    <w:tmpl w:val="9B6A97DA"/>
    <w:lvl w:ilvl="0">
      <w:start w:val="10"/>
      <w:numFmt w:val="decimal"/>
      <w:lvlText w:val="5.%1"/>
      <w:legacy w:legacy="1" w:legacySpace="0" w:legacyIndent="481"/>
      <w:lvlJc w:val="left"/>
      <w:rPr>
        <w:rFonts w:ascii="Arial" w:hAnsi="Arial" w:cs="Arial" w:hint="default"/>
      </w:rPr>
    </w:lvl>
  </w:abstractNum>
  <w:abstractNum w:abstractNumId="3">
    <w:nsid w:val="03452250"/>
    <w:multiLevelType w:val="multilevel"/>
    <w:tmpl w:val="EC2277CC"/>
    <w:lvl w:ilvl="0">
      <w:start w:val="1"/>
      <w:numFmt w:val="decimal"/>
      <w:lvlText w:val="%1"/>
      <w:legacy w:legacy="1" w:legacySpace="0" w:legacyIndent="398"/>
      <w:lvlJc w:val="left"/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153" w:hanging="945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361" w:hanging="94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69" w:hanging="94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1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2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6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464" w:hanging="1800"/>
      </w:pPr>
      <w:rPr>
        <w:rFonts w:hint="default"/>
        <w:b/>
      </w:rPr>
    </w:lvl>
  </w:abstractNum>
  <w:abstractNum w:abstractNumId="4">
    <w:nsid w:val="07EE7729"/>
    <w:multiLevelType w:val="multilevel"/>
    <w:tmpl w:val="333275F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5">
    <w:nsid w:val="0AEA5C65"/>
    <w:multiLevelType w:val="multilevel"/>
    <w:tmpl w:val="CCE887CE"/>
    <w:lvl w:ilvl="0">
      <w:start w:val="4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>
    <w:nsid w:val="0B340117"/>
    <w:multiLevelType w:val="singleLevel"/>
    <w:tmpl w:val="D8A84D0A"/>
    <w:lvl w:ilvl="0">
      <w:start w:val="4"/>
      <w:numFmt w:val="decimal"/>
      <w:lvlText w:val="8.%1"/>
      <w:legacy w:legacy="1" w:legacySpace="0" w:legacyIndent="336"/>
      <w:lvlJc w:val="left"/>
      <w:rPr>
        <w:rFonts w:ascii="Arial" w:hAnsi="Arial" w:cs="Arial" w:hint="default"/>
        <w:b/>
        <w:lang w:val="uk-UA"/>
      </w:rPr>
    </w:lvl>
  </w:abstractNum>
  <w:abstractNum w:abstractNumId="7">
    <w:nsid w:val="0BFF59F8"/>
    <w:multiLevelType w:val="multilevel"/>
    <w:tmpl w:val="9CE45D16"/>
    <w:lvl w:ilvl="0">
      <w:start w:val="10"/>
      <w:numFmt w:val="decimal"/>
      <w:lvlText w:val="%1"/>
      <w:lvlJc w:val="left"/>
      <w:pPr>
        <w:ind w:left="570" w:hanging="57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 w:val="0"/>
      </w:rPr>
    </w:lvl>
  </w:abstractNum>
  <w:abstractNum w:abstractNumId="8">
    <w:nsid w:val="0CBB0273"/>
    <w:multiLevelType w:val="singleLevel"/>
    <w:tmpl w:val="3EC6917C"/>
    <w:lvl w:ilvl="0">
      <w:start w:val="2"/>
      <w:numFmt w:val="decimal"/>
      <w:lvlText w:val="3.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9">
    <w:nsid w:val="1396051B"/>
    <w:multiLevelType w:val="hybridMultilevel"/>
    <w:tmpl w:val="629A2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22265"/>
    <w:multiLevelType w:val="multilevel"/>
    <w:tmpl w:val="3B7A0B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1">
    <w:nsid w:val="168B1808"/>
    <w:multiLevelType w:val="singleLevel"/>
    <w:tmpl w:val="7A940204"/>
    <w:lvl w:ilvl="0">
      <w:start w:val="3"/>
      <w:numFmt w:val="decimal"/>
      <w:lvlText w:val="10.%1"/>
      <w:legacy w:legacy="1" w:legacySpace="0" w:legacyIndent="452"/>
      <w:lvlJc w:val="left"/>
      <w:rPr>
        <w:rFonts w:ascii="Arial" w:hAnsi="Arial" w:cs="Arial" w:hint="default"/>
        <w:b/>
        <w:lang w:val="uk-UA"/>
      </w:rPr>
    </w:lvl>
  </w:abstractNum>
  <w:abstractNum w:abstractNumId="12">
    <w:nsid w:val="16CB28DA"/>
    <w:multiLevelType w:val="multilevel"/>
    <w:tmpl w:val="C4D8503A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>
    <w:nsid w:val="17D73AC4"/>
    <w:multiLevelType w:val="hybridMultilevel"/>
    <w:tmpl w:val="7A70BE2C"/>
    <w:lvl w:ilvl="0" w:tplc="F3E88DC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AC2E92"/>
    <w:multiLevelType w:val="multilevel"/>
    <w:tmpl w:val="AC18B5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64" w:hanging="1440"/>
      </w:pPr>
      <w:rPr>
        <w:rFonts w:hint="default"/>
      </w:rPr>
    </w:lvl>
  </w:abstractNum>
  <w:abstractNum w:abstractNumId="15">
    <w:nsid w:val="1FED72BE"/>
    <w:multiLevelType w:val="multilevel"/>
    <w:tmpl w:val="8632909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6">
    <w:nsid w:val="2280522D"/>
    <w:multiLevelType w:val="multilevel"/>
    <w:tmpl w:val="B84E246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>
    <w:nsid w:val="2A776180"/>
    <w:multiLevelType w:val="singleLevel"/>
    <w:tmpl w:val="CA1E8F52"/>
    <w:lvl w:ilvl="0">
      <w:start w:val="7"/>
      <w:numFmt w:val="decimal"/>
      <w:lvlText w:val="5.%1"/>
      <w:legacy w:legacy="1" w:legacySpace="0" w:legacyIndent="365"/>
      <w:lvlJc w:val="left"/>
      <w:rPr>
        <w:rFonts w:ascii="Arial" w:hAnsi="Arial" w:cs="Arial" w:hint="default"/>
        <w:b/>
      </w:rPr>
    </w:lvl>
  </w:abstractNum>
  <w:abstractNum w:abstractNumId="18">
    <w:nsid w:val="30B53BC0"/>
    <w:multiLevelType w:val="singleLevel"/>
    <w:tmpl w:val="32D44412"/>
    <w:lvl w:ilvl="0">
      <w:start w:val="1"/>
      <w:numFmt w:val="decimal"/>
      <w:lvlText w:val="8.%1"/>
      <w:legacy w:legacy="1" w:legacySpace="0" w:legacyIndent="378"/>
      <w:lvlJc w:val="left"/>
      <w:rPr>
        <w:rFonts w:ascii="Arial" w:hAnsi="Arial" w:cs="Arial" w:hint="default"/>
        <w:b/>
      </w:rPr>
    </w:lvl>
  </w:abstractNum>
  <w:abstractNum w:abstractNumId="19">
    <w:nsid w:val="32B34D2F"/>
    <w:multiLevelType w:val="multilevel"/>
    <w:tmpl w:val="7EB2D93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0">
    <w:nsid w:val="34A97612"/>
    <w:multiLevelType w:val="multilevel"/>
    <w:tmpl w:val="B5F8A004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 w:val="0"/>
      </w:rPr>
    </w:lvl>
  </w:abstractNum>
  <w:abstractNum w:abstractNumId="21">
    <w:nsid w:val="38320DA4"/>
    <w:multiLevelType w:val="hybridMultilevel"/>
    <w:tmpl w:val="4F76D5CE"/>
    <w:lvl w:ilvl="0" w:tplc="4216B522">
      <w:start w:val="4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3D105A6B"/>
    <w:multiLevelType w:val="hybridMultilevel"/>
    <w:tmpl w:val="8D3255CC"/>
    <w:lvl w:ilvl="0" w:tplc="13667E6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B74B11"/>
    <w:multiLevelType w:val="hybridMultilevel"/>
    <w:tmpl w:val="F67EDE5A"/>
    <w:lvl w:ilvl="0" w:tplc="19F66DE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5C2ED5"/>
    <w:multiLevelType w:val="multilevel"/>
    <w:tmpl w:val="B7CEFE56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5">
    <w:nsid w:val="492F60A1"/>
    <w:multiLevelType w:val="singleLevel"/>
    <w:tmpl w:val="88405F12"/>
    <w:lvl w:ilvl="0">
      <w:start w:val="1"/>
      <w:numFmt w:val="decimal"/>
      <w:lvlText w:val="9.%1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6">
    <w:nsid w:val="496B416E"/>
    <w:multiLevelType w:val="hybridMultilevel"/>
    <w:tmpl w:val="555C2BF2"/>
    <w:lvl w:ilvl="0" w:tplc="D1E4BA0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3CF0"/>
    <w:multiLevelType w:val="multilevel"/>
    <w:tmpl w:val="1214FDBC"/>
    <w:lvl w:ilvl="0">
      <w:start w:val="5"/>
      <w:numFmt w:val="decimal"/>
      <w:lvlText w:val="%1"/>
      <w:lvlJc w:val="left"/>
      <w:pPr>
        <w:ind w:left="570" w:hanging="570"/>
      </w:pPr>
      <w:rPr>
        <w:rFonts w:hint="default"/>
        <w:b w:val="0"/>
      </w:rPr>
    </w:lvl>
    <w:lvl w:ilvl="1">
      <w:start w:val="10"/>
      <w:numFmt w:val="decimal"/>
      <w:lvlText w:val="%1.%2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 w:val="0"/>
      </w:rPr>
    </w:lvl>
  </w:abstractNum>
  <w:abstractNum w:abstractNumId="28">
    <w:nsid w:val="55112F2B"/>
    <w:multiLevelType w:val="singleLevel"/>
    <w:tmpl w:val="8AD6C9DE"/>
    <w:lvl w:ilvl="0">
      <w:start w:val="3"/>
      <w:numFmt w:val="decimal"/>
      <w:lvlText w:val="5.%1"/>
      <w:legacy w:legacy="1" w:legacySpace="0" w:legacyIndent="337"/>
      <w:lvlJc w:val="left"/>
      <w:rPr>
        <w:rFonts w:ascii="Arial" w:hAnsi="Arial" w:cs="Arial" w:hint="default"/>
        <w:b/>
      </w:rPr>
    </w:lvl>
  </w:abstractNum>
  <w:abstractNum w:abstractNumId="29">
    <w:nsid w:val="59A30CE3"/>
    <w:multiLevelType w:val="singleLevel"/>
    <w:tmpl w:val="14C882D8"/>
    <w:lvl w:ilvl="0">
      <w:start w:val="4"/>
      <w:numFmt w:val="decimal"/>
      <w:lvlText w:val="3.%1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30">
    <w:nsid w:val="5A902073"/>
    <w:multiLevelType w:val="singleLevel"/>
    <w:tmpl w:val="48C2BC74"/>
    <w:lvl w:ilvl="0">
      <w:start w:val="1"/>
      <w:numFmt w:val="decimal"/>
      <w:lvlText w:val="10.%1"/>
      <w:legacy w:legacy="1" w:legacySpace="0" w:legacyIndent="452"/>
      <w:lvlJc w:val="left"/>
      <w:rPr>
        <w:rFonts w:ascii="Arial" w:hAnsi="Arial" w:cs="Arial" w:hint="default"/>
      </w:rPr>
    </w:lvl>
  </w:abstractNum>
  <w:abstractNum w:abstractNumId="31">
    <w:nsid w:val="5CC11A93"/>
    <w:multiLevelType w:val="singleLevel"/>
    <w:tmpl w:val="4232EA9C"/>
    <w:lvl w:ilvl="0">
      <w:start w:val="1"/>
      <w:numFmt w:val="decimal"/>
      <w:lvlText w:val="4.%1"/>
      <w:legacy w:legacy="1" w:legacySpace="0" w:legacyIndent="364"/>
      <w:lvlJc w:val="left"/>
      <w:rPr>
        <w:rFonts w:ascii="Arial" w:hAnsi="Arial" w:cs="Arial" w:hint="default"/>
        <w:b/>
      </w:rPr>
    </w:lvl>
  </w:abstractNum>
  <w:abstractNum w:abstractNumId="32">
    <w:nsid w:val="6209385D"/>
    <w:multiLevelType w:val="multilevel"/>
    <w:tmpl w:val="FD788B78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5C753EE"/>
    <w:multiLevelType w:val="singleLevel"/>
    <w:tmpl w:val="560A2184"/>
    <w:lvl w:ilvl="0">
      <w:start w:val="29"/>
      <w:numFmt w:val="decimal"/>
      <w:lvlText w:val="%1."/>
      <w:legacy w:legacy="1" w:legacySpace="0" w:legacyIndent="509"/>
      <w:lvlJc w:val="left"/>
      <w:rPr>
        <w:rFonts w:ascii="Arial" w:hAnsi="Arial" w:cs="Arial" w:hint="default"/>
      </w:rPr>
    </w:lvl>
  </w:abstractNum>
  <w:abstractNum w:abstractNumId="34">
    <w:nsid w:val="68DB5B75"/>
    <w:multiLevelType w:val="multilevel"/>
    <w:tmpl w:val="BA3296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>
    <w:nsid w:val="6D45522D"/>
    <w:multiLevelType w:val="multilevel"/>
    <w:tmpl w:val="0B7C08A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lang w:val="uk-U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E3111A5"/>
    <w:multiLevelType w:val="singleLevel"/>
    <w:tmpl w:val="B3CE8554"/>
    <w:lvl w:ilvl="0">
      <w:start w:val="1"/>
      <w:numFmt w:val="decimal"/>
      <w:lvlText w:val="%1"/>
      <w:legacy w:legacy="1" w:legacySpace="0" w:legacyIndent="490"/>
      <w:lvlJc w:val="left"/>
      <w:rPr>
        <w:rFonts w:ascii="Arial" w:eastAsiaTheme="minorHAnsi" w:hAnsi="Arial" w:cs="Arial"/>
      </w:rPr>
    </w:lvl>
  </w:abstractNum>
  <w:abstractNum w:abstractNumId="37">
    <w:nsid w:val="72544F0C"/>
    <w:multiLevelType w:val="singleLevel"/>
    <w:tmpl w:val="B042632A"/>
    <w:lvl w:ilvl="0">
      <w:start w:val="1"/>
      <w:numFmt w:val="decimal"/>
      <w:lvlText w:val="4.5.%1"/>
      <w:legacy w:legacy="1" w:legacySpace="0" w:legacyIndent="523"/>
      <w:lvlJc w:val="left"/>
      <w:rPr>
        <w:rFonts w:ascii="Arial" w:hAnsi="Arial" w:cs="Arial" w:hint="default"/>
        <w:b/>
      </w:rPr>
    </w:lvl>
  </w:abstractNum>
  <w:abstractNum w:abstractNumId="38">
    <w:nsid w:val="7343178F"/>
    <w:multiLevelType w:val="multilevel"/>
    <w:tmpl w:val="7690E6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>
    <w:nsid w:val="73EC7058"/>
    <w:multiLevelType w:val="multilevel"/>
    <w:tmpl w:val="0F10560A"/>
    <w:lvl w:ilvl="0">
      <w:start w:val="10"/>
      <w:numFmt w:val="decimal"/>
      <w:lvlText w:val="%1"/>
      <w:lvlJc w:val="left"/>
      <w:pPr>
        <w:ind w:left="570" w:hanging="57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 w:val="0"/>
      </w:rPr>
    </w:lvl>
  </w:abstractNum>
  <w:abstractNum w:abstractNumId="40">
    <w:nsid w:val="77275E79"/>
    <w:multiLevelType w:val="singleLevel"/>
    <w:tmpl w:val="F97466BC"/>
    <w:lvl w:ilvl="0">
      <w:start w:val="5"/>
      <w:numFmt w:val="decimal"/>
      <w:lvlText w:val="5.%1"/>
      <w:legacy w:legacy="1" w:legacySpace="0" w:legacyIndent="337"/>
      <w:lvlJc w:val="left"/>
      <w:rPr>
        <w:rFonts w:ascii="Arial" w:hAnsi="Arial" w:cs="Arial" w:hint="default"/>
        <w:b/>
      </w:rPr>
    </w:lvl>
  </w:abstractNum>
  <w:abstractNum w:abstractNumId="41">
    <w:nsid w:val="7BE25374"/>
    <w:multiLevelType w:val="singleLevel"/>
    <w:tmpl w:val="4C50195E"/>
    <w:lvl w:ilvl="0">
      <w:start w:val="2"/>
      <w:numFmt w:val="decimal"/>
      <w:lvlText w:val="6.%1"/>
      <w:legacy w:legacy="1" w:legacySpace="0" w:legacyIndent="356"/>
      <w:lvlJc w:val="left"/>
      <w:rPr>
        <w:rFonts w:ascii="Arial" w:hAnsi="Arial" w:cs="Arial" w:hint="default"/>
        <w:b/>
      </w:rPr>
    </w:lvl>
  </w:abstractNum>
  <w:abstractNum w:abstractNumId="42">
    <w:nsid w:val="7D840396"/>
    <w:multiLevelType w:val="multilevel"/>
    <w:tmpl w:val="67FA4ED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3">
    <w:nsid w:val="7F676F93"/>
    <w:multiLevelType w:val="multilevel"/>
    <w:tmpl w:val="479A58DA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9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5">
    <w:abstractNumId w:val="31"/>
  </w:num>
  <w:num w:numId="6">
    <w:abstractNumId w:val="37"/>
  </w:num>
  <w:num w:numId="7">
    <w:abstractNumId w:val="28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9">
    <w:abstractNumId w:val="40"/>
  </w:num>
  <w:num w:numId="10">
    <w:abstractNumId w:val="17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Arial" w:hAnsi="Arial" w:cs="Arial" w:hint="default"/>
        </w:rPr>
      </w:lvl>
    </w:lvlOverride>
  </w:num>
  <w:num w:numId="13">
    <w:abstractNumId w:val="41"/>
  </w:num>
  <w:num w:numId="14">
    <w:abstractNumId w:val="41"/>
    <w:lvlOverride w:ilvl="0">
      <w:lvl w:ilvl="0">
        <w:start w:val="2"/>
        <w:numFmt w:val="decimal"/>
        <w:lvlText w:val="6.%1"/>
        <w:legacy w:legacy="1" w:legacySpace="0" w:legacyIndent="355"/>
        <w:lvlJc w:val="left"/>
        <w:rPr>
          <w:rFonts w:ascii="Arial" w:hAnsi="Arial" w:cs="Arial" w:hint="default"/>
          <w:b/>
        </w:rPr>
      </w:lvl>
    </w:lvlOverride>
  </w:num>
  <w:num w:numId="15">
    <w:abstractNumId w:val="18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Arial" w:hAnsi="Arial" w:cs="Arial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18">
    <w:abstractNumId w:val="6"/>
  </w:num>
  <w:num w:numId="19">
    <w:abstractNumId w:val="25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Arial" w:hAnsi="Arial" w:cs="Arial" w:hint="default"/>
        </w:rPr>
      </w:lvl>
    </w:lvlOverride>
  </w:num>
  <w:num w:numId="21">
    <w:abstractNumId w:val="30"/>
  </w:num>
  <w:num w:numId="22">
    <w:abstractNumId w:val="11"/>
  </w:num>
  <w:num w:numId="23">
    <w:abstractNumId w:val="36"/>
  </w:num>
  <w:num w:numId="24">
    <w:abstractNumId w:val="33"/>
  </w:num>
  <w:num w:numId="25">
    <w:abstractNumId w:val="10"/>
  </w:num>
  <w:num w:numId="26">
    <w:abstractNumId w:val="14"/>
  </w:num>
  <w:num w:numId="27">
    <w:abstractNumId w:val="38"/>
  </w:num>
  <w:num w:numId="28">
    <w:abstractNumId w:val="34"/>
  </w:num>
  <w:num w:numId="29">
    <w:abstractNumId w:val="15"/>
  </w:num>
  <w:num w:numId="30">
    <w:abstractNumId w:val="35"/>
  </w:num>
  <w:num w:numId="31">
    <w:abstractNumId w:val="13"/>
  </w:num>
  <w:num w:numId="32">
    <w:abstractNumId w:val="22"/>
  </w:num>
  <w:num w:numId="33">
    <w:abstractNumId w:val="23"/>
  </w:num>
  <w:num w:numId="34">
    <w:abstractNumId w:val="26"/>
  </w:num>
  <w:num w:numId="35">
    <w:abstractNumId w:val="21"/>
  </w:num>
  <w:num w:numId="36">
    <w:abstractNumId w:val="16"/>
  </w:num>
  <w:num w:numId="37">
    <w:abstractNumId w:val="42"/>
  </w:num>
  <w:num w:numId="38">
    <w:abstractNumId w:val="5"/>
  </w:num>
  <w:num w:numId="39">
    <w:abstractNumId w:val="43"/>
  </w:num>
  <w:num w:numId="40">
    <w:abstractNumId w:val="27"/>
  </w:num>
  <w:num w:numId="41">
    <w:abstractNumId w:val="24"/>
  </w:num>
  <w:num w:numId="42">
    <w:abstractNumId w:val="32"/>
  </w:num>
  <w:num w:numId="43">
    <w:abstractNumId w:val="1"/>
  </w:num>
  <w:num w:numId="44">
    <w:abstractNumId w:val="19"/>
  </w:num>
  <w:num w:numId="45">
    <w:abstractNumId w:val="4"/>
  </w:num>
  <w:num w:numId="46">
    <w:abstractNumId w:val="20"/>
  </w:num>
  <w:num w:numId="47">
    <w:abstractNumId w:val="39"/>
  </w:num>
  <w:num w:numId="48">
    <w:abstractNumId w:val="7"/>
  </w:num>
  <w:num w:numId="49">
    <w:abstractNumId w:val="12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792"/>
    <w:rsid w:val="000137D0"/>
    <w:rsid w:val="0001631F"/>
    <w:rsid w:val="00023AEF"/>
    <w:rsid w:val="00030A55"/>
    <w:rsid w:val="00044D4C"/>
    <w:rsid w:val="000459EE"/>
    <w:rsid w:val="00052FFE"/>
    <w:rsid w:val="0005668D"/>
    <w:rsid w:val="000634FC"/>
    <w:rsid w:val="00067774"/>
    <w:rsid w:val="000938FB"/>
    <w:rsid w:val="00096BFD"/>
    <w:rsid w:val="000A5866"/>
    <w:rsid w:val="000B25B4"/>
    <w:rsid w:val="000D0577"/>
    <w:rsid w:val="000D21A0"/>
    <w:rsid w:val="000D7525"/>
    <w:rsid w:val="00101C07"/>
    <w:rsid w:val="0010224A"/>
    <w:rsid w:val="00103356"/>
    <w:rsid w:val="00112E2C"/>
    <w:rsid w:val="0015110F"/>
    <w:rsid w:val="00151605"/>
    <w:rsid w:val="0017532F"/>
    <w:rsid w:val="00180E2D"/>
    <w:rsid w:val="001947BB"/>
    <w:rsid w:val="001A1A1B"/>
    <w:rsid w:val="001A318E"/>
    <w:rsid w:val="001B3902"/>
    <w:rsid w:val="001D4C8E"/>
    <w:rsid w:val="00210E80"/>
    <w:rsid w:val="002416C3"/>
    <w:rsid w:val="0024535F"/>
    <w:rsid w:val="00267D04"/>
    <w:rsid w:val="002750B3"/>
    <w:rsid w:val="00282C6D"/>
    <w:rsid w:val="002947D0"/>
    <w:rsid w:val="002B08A9"/>
    <w:rsid w:val="002B3061"/>
    <w:rsid w:val="002B69BF"/>
    <w:rsid w:val="002C2F63"/>
    <w:rsid w:val="002D196F"/>
    <w:rsid w:val="002D420C"/>
    <w:rsid w:val="002D6E94"/>
    <w:rsid w:val="002E0937"/>
    <w:rsid w:val="002E3792"/>
    <w:rsid w:val="002E465A"/>
    <w:rsid w:val="002F5D1A"/>
    <w:rsid w:val="003013BA"/>
    <w:rsid w:val="0030673A"/>
    <w:rsid w:val="00316686"/>
    <w:rsid w:val="00323AA3"/>
    <w:rsid w:val="00333D5E"/>
    <w:rsid w:val="00334516"/>
    <w:rsid w:val="00341240"/>
    <w:rsid w:val="00352075"/>
    <w:rsid w:val="00353E4B"/>
    <w:rsid w:val="00380952"/>
    <w:rsid w:val="003908ED"/>
    <w:rsid w:val="003925BE"/>
    <w:rsid w:val="00395B8B"/>
    <w:rsid w:val="003A1987"/>
    <w:rsid w:val="003A6500"/>
    <w:rsid w:val="003E55CF"/>
    <w:rsid w:val="003F5084"/>
    <w:rsid w:val="003F5761"/>
    <w:rsid w:val="003F7F2D"/>
    <w:rsid w:val="00421FFA"/>
    <w:rsid w:val="004335C1"/>
    <w:rsid w:val="00436AB7"/>
    <w:rsid w:val="0045474C"/>
    <w:rsid w:val="004570BE"/>
    <w:rsid w:val="00467617"/>
    <w:rsid w:val="0046789E"/>
    <w:rsid w:val="004726E9"/>
    <w:rsid w:val="004814FD"/>
    <w:rsid w:val="00494A01"/>
    <w:rsid w:val="004A0E58"/>
    <w:rsid w:val="004B122A"/>
    <w:rsid w:val="004B4889"/>
    <w:rsid w:val="004C0314"/>
    <w:rsid w:val="004C7A65"/>
    <w:rsid w:val="004E05C2"/>
    <w:rsid w:val="004E1D20"/>
    <w:rsid w:val="004F01B4"/>
    <w:rsid w:val="005230A8"/>
    <w:rsid w:val="0052581A"/>
    <w:rsid w:val="00527B6C"/>
    <w:rsid w:val="005304CA"/>
    <w:rsid w:val="00530A6B"/>
    <w:rsid w:val="00551FBE"/>
    <w:rsid w:val="00557241"/>
    <w:rsid w:val="00563CF8"/>
    <w:rsid w:val="005673AF"/>
    <w:rsid w:val="00570C07"/>
    <w:rsid w:val="00573CD8"/>
    <w:rsid w:val="00581A4A"/>
    <w:rsid w:val="005A158F"/>
    <w:rsid w:val="005E56CF"/>
    <w:rsid w:val="006101A4"/>
    <w:rsid w:val="00610702"/>
    <w:rsid w:val="0064295B"/>
    <w:rsid w:val="006505D1"/>
    <w:rsid w:val="0065524E"/>
    <w:rsid w:val="00663BF5"/>
    <w:rsid w:val="00665A55"/>
    <w:rsid w:val="00672847"/>
    <w:rsid w:val="00674497"/>
    <w:rsid w:val="00695D7C"/>
    <w:rsid w:val="006B3D8A"/>
    <w:rsid w:val="006C1EE9"/>
    <w:rsid w:val="006C324A"/>
    <w:rsid w:val="006D2383"/>
    <w:rsid w:val="006D27B7"/>
    <w:rsid w:val="006D4290"/>
    <w:rsid w:val="00742E99"/>
    <w:rsid w:val="00755A85"/>
    <w:rsid w:val="00761B7E"/>
    <w:rsid w:val="00765E8F"/>
    <w:rsid w:val="00776535"/>
    <w:rsid w:val="00783EEC"/>
    <w:rsid w:val="007A5109"/>
    <w:rsid w:val="007A6B39"/>
    <w:rsid w:val="007B000E"/>
    <w:rsid w:val="007B4452"/>
    <w:rsid w:val="007C3F88"/>
    <w:rsid w:val="007C58C4"/>
    <w:rsid w:val="007D1388"/>
    <w:rsid w:val="007D790B"/>
    <w:rsid w:val="007D7ECF"/>
    <w:rsid w:val="007E7BF1"/>
    <w:rsid w:val="007F2E03"/>
    <w:rsid w:val="00814125"/>
    <w:rsid w:val="00815261"/>
    <w:rsid w:val="0081776A"/>
    <w:rsid w:val="00820D2B"/>
    <w:rsid w:val="00827B44"/>
    <w:rsid w:val="00847CD8"/>
    <w:rsid w:val="00853A07"/>
    <w:rsid w:val="008647B5"/>
    <w:rsid w:val="008A21D1"/>
    <w:rsid w:val="008A4ECB"/>
    <w:rsid w:val="008B2295"/>
    <w:rsid w:val="008B51E1"/>
    <w:rsid w:val="008B53DE"/>
    <w:rsid w:val="008C4906"/>
    <w:rsid w:val="008D043F"/>
    <w:rsid w:val="008D1A70"/>
    <w:rsid w:val="008D4D79"/>
    <w:rsid w:val="008F0417"/>
    <w:rsid w:val="008F0C47"/>
    <w:rsid w:val="00900BE8"/>
    <w:rsid w:val="009024EE"/>
    <w:rsid w:val="00906300"/>
    <w:rsid w:val="00912099"/>
    <w:rsid w:val="00914674"/>
    <w:rsid w:val="009173DE"/>
    <w:rsid w:val="00920CAC"/>
    <w:rsid w:val="009264C6"/>
    <w:rsid w:val="009329C4"/>
    <w:rsid w:val="00957C41"/>
    <w:rsid w:val="00964E78"/>
    <w:rsid w:val="00965615"/>
    <w:rsid w:val="009A7D7A"/>
    <w:rsid w:val="009B022D"/>
    <w:rsid w:val="009D01DA"/>
    <w:rsid w:val="009F3BD2"/>
    <w:rsid w:val="00A03070"/>
    <w:rsid w:val="00A51A9E"/>
    <w:rsid w:val="00A6662C"/>
    <w:rsid w:val="00A80694"/>
    <w:rsid w:val="00A84E71"/>
    <w:rsid w:val="00AA532E"/>
    <w:rsid w:val="00AB220E"/>
    <w:rsid w:val="00AB7A2D"/>
    <w:rsid w:val="00AC2327"/>
    <w:rsid w:val="00AC40E9"/>
    <w:rsid w:val="00AD5BE0"/>
    <w:rsid w:val="00AD75FF"/>
    <w:rsid w:val="00AE544C"/>
    <w:rsid w:val="00AF216E"/>
    <w:rsid w:val="00AF3C44"/>
    <w:rsid w:val="00B04211"/>
    <w:rsid w:val="00B043C8"/>
    <w:rsid w:val="00B053A6"/>
    <w:rsid w:val="00B30F4F"/>
    <w:rsid w:val="00B34A89"/>
    <w:rsid w:val="00B35298"/>
    <w:rsid w:val="00B42202"/>
    <w:rsid w:val="00B47954"/>
    <w:rsid w:val="00B50AA9"/>
    <w:rsid w:val="00B6189D"/>
    <w:rsid w:val="00B63644"/>
    <w:rsid w:val="00B67029"/>
    <w:rsid w:val="00B736B1"/>
    <w:rsid w:val="00B84A7B"/>
    <w:rsid w:val="00B86774"/>
    <w:rsid w:val="00B93EEA"/>
    <w:rsid w:val="00BB7B3F"/>
    <w:rsid w:val="00BE4404"/>
    <w:rsid w:val="00BF17F9"/>
    <w:rsid w:val="00C20402"/>
    <w:rsid w:val="00C3344C"/>
    <w:rsid w:val="00C33A71"/>
    <w:rsid w:val="00C61975"/>
    <w:rsid w:val="00C61E46"/>
    <w:rsid w:val="00C63B6A"/>
    <w:rsid w:val="00C65F84"/>
    <w:rsid w:val="00C73499"/>
    <w:rsid w:val="00C752A8"/>
    <w:rsid w:val="00CA0F48"/>
    <w:rsid w:val="00CA3222"/>
    <w:rsid w:val="00CA3DAE"/>
    <w:rsid w:val="00CA4242"/>
    <w:rsid w:val="00CD014A"/>
    <w:rsid w:val="00CD5681"/>
    <w:rsid w:val="00CE7361"/>
    <w:rsid w:val="00CF1B5C"/>
    <w:rsid w:val="00D07A77"/>
    <w:rsid w:val="00D216D7"/>
    <w:rsid w:val="00D25F50"/>
    <w:rsid w:val="00D30876"/>
    <w:rsid w:val="00D33B7B"/>
    <w:rsid w:val="00D40A8B"/>
    <w:rsid w:val="00D5037F"/>
    <w:rsid w:val="00D51E3E"/>
    <w:rsid w:val="00D715D2"/>
    <w:rsid w:val="00D73606"/>
    <w:rsid w:val="00D74D32"/>
    <w:rsid w:val="00DA1FD3"/>
    <w:rsid w:val="00DA44C0"/>
    <w:rsid w:val="00DA53C3"/>
    <w:rsid w:val="00DA5DEC"/>
    <w:rsid w:val="00DA6394"/>
    <w:rsid w:val="00DA7565"/>
    <w:rsid w:val="00DC4B22"/>
    <w:rsid w:val="00E223D0"/>
    <w:rsid w:val="00E2266B"/>
    <w:rsid w:val="00E22CC5"/>
    <w:rsid w:val="00E235EE"/>
    <w:rsid w:val="00E243BA"/>
    <w:rsid w:val="00E35CF6"/>
    <w:rsid w:val="00E44BC4"/>
    <w:rsid w:val="00E55F4C"/>
    <w:rsid w:val="00E70581"/>
    <w:rsid w:val="00E70C47"/>
    <w:rsid w:val="00E85022"/>
    <w:rsid w:val="00E92F36"/>
    <w:rsid w:val="00EA45DE"/>
    <w:rsid w:val="00EC0BB6"/>
    <w:rsid w:val="00ED5E2F"/>
    <w:rsid w:val="00EE2911"/>
    <w:rsid w:val="00EE3632"/>
    <w:rsid w:val="00EF1895"/>
    <w:rsid w:val="00EF4F54"/>
    <w:rsid w:val="00F13555"/>
    <w:rsid w:val="00F16C48"/>
    <w:rsid w:val="00F16C49"/>
    <w:rsid w:val="00F47489"/>
    <w:rsid w:val="00F50CFE"/>
    <w:rsid w:val="00F605C7"/>
    <w:rsid w:val="00F61574"/>
    <w:rsid w:val="00F63911"/>
    <w:rsid w:val="00F730BF"/>
    <w:rsid w:val="00F82471"/>
    <w:rsid w:val="00F86272"/>
    <w:rsid w:val="00F92B21"/>
    <w:rsid w:val="00FA163E"/>
    <w:rsid w:val="00FA72AC"/>
    <w:rsid w:val="00FC1615"/>
    <w:rsid w:val="00FD4026"/>
    <w:rsid w:val="00FE3888"/>
    <w:rsid w:val="00FF2832"/>
    <w:rsid w:val="00FF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79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E37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2E379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E379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F82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4A7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F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2832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7C58C4"/>
    <w:rPr>
      <w:rFonts w:eastAsiaTheme="minorEastAsia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79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E37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2E379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E379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F82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4A7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F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2832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7C58C4"/>
    <w:rPr>
      <w:rFonts w:eastAsiaTheme="minorEastAsia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30A8B-A524-4CA3-82EB-C80518FAC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8263</Words>
  <Characters>47103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cp:lastPrinted>2018-12-10T07:53:00Z</cp:lastPrinted>
  <dcterms:created xsi:type="dcterms:W3CDTF">2018-12-10T08:15:00Z</dcterms:created>
  <dcterms:modified xsi:type="dcterms:W3CDTF">2018-12-10T08:15:00Z</dcterms:modified>
</cp:coreProperties>
</file>